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6F" w:rsidRPr="009B482A" w:rsidRDefault="00D849E3" w:rsidP="006B4DA3">
      <w:pPr>
        <w:spacing w:before="240" w:after="120" w:line="312" w:lineRule="auto"/>
        <w:jc w:val="both"/>
        <w:rPr>
          <w:rFonts w:ascii="Arial" w:hAnsi="Arial" w:cs="Arial"/>
          <w:sz w:val="24"/>
          <w:szCs w:val="24"/>
        </w:rPr>
      </w:pPr>
      <w:r w:rsidRPr="009B482A">
        <w:rPr>
          <w:rFonts w:ascii="Times New Roman" w:eastAsia="Times New Roman" w:hAnsi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0" allowOverlap="0" wp14:anchorId="7528A434" wp14:editId="33304BFD">
            <wp:simplePos x="0" y="0"/>
            <wp:positionH relativeFrom="margin">
              <wp:posOffset>2312670</wp:posOffset>
            </wp:positionH>
            <wp:positionV relativeFrom="paragraph">
              <wp:posOffset>261620</wp:posOffset>
            </wp:positionV>
            <wp:extent cx="862965" cy="811530"/>
            <wp:effectExtent l="0" t="0" r="0" b="7620"/>
            <wp:wrapSquare wrapText="bothSides"/>
            <wp:docPr id="2" name="Picture 2" descr="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968" w:rsidRPr="009B482A" w:rsidRDefault="00FF1968" w:rsidP="00FF1968">
      <w:pPr>
        <w:tabs>
          <w:tab w:val="left" w:pos="7020"/>
        </w:tabs>
        <w:jc w:val="both"/>
        <w:rPr>
          <w:b/>
        </w:rPr>
      </w:pPr>
    </w:p>
    <w:p w:rsidR="00D849E3" w:rsidRPr="009B482A" w:rsidRDefault="00D849E3" w:rsidP="00D849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</w:p>
    <w:p w:rsidR="00D849E3" w:rsidRPr="009B482A" w:rsidRDefault="00D849E3" w:rsidP="00D849E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</w:p>
    <w:p w:rsidR="00D849E3" w:rsidRPr="009B482A" w:rsidRDefault="00D849E3" w:rsidP="00D849E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  <w:bookmarkStart w:id="0" w:name="h.gjdgxs" w:colFirst="0" w:colLast="0"/>
      <w:bookmarkEnd w:id="0"/>
      <w:r w:rsidRPr="009B482A">
        <w:rPr>
          <w:rFonts w:ascii="Times New Roman" w:eastAsia="Times New Roman" w:hAnsi="Times New Roman"/>
          <w:color w:val="000000"/>
          <w:sz w:val="20"/>
          <w:szCs w:val="20"/>
          <w:lang w:eastAsia="sq-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49E3" w:rsidRPr="009B482A" w:rsidRDefault="00D849E3" w:rsidP="00D849E3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</w:p>
    <w:p w:rsidR="00D849E3" w:rsidRPr="009B482A" w:rsidRDefault="00D849E3" w:rsidP="00D849E3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proofErr w:type="spellStart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Republika</w:t>
      </w:r>
      <w:proofErr w:type="spellEnd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e </w:t>
      </w:r>
      <w:proofErr w:type="spellStart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Kosovës</w:t>
      </w:r>
      <w:proofErr w:type="spellEnd"/>
    </w:p>
    <w:p w:rsidR="00D849E3" w:rsidRPr="009B482A" w:rsidRDefault="00D849E3" w:rsidP="00D849E3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proofErr w:type="spellStart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Republika</w:t>
      </w:r>
      <w:proofErr w:type="spellEnd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Kosovo-Republic of Kosovo</w:t>
      </w:r>
    </w:p>
    <w:p w:rsidR="00D849E3" w:rsidRPr="009B482A" w:rsidRDefault="00D849E3" w:rsidP="00D849E3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proofErr w:type="spellStart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Qeveria</w:t>
      </w:r>
      <w:proofErr w:type="spellEnd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-</w:t>
      </w:r>
      <w:proofErr w:type="spellStart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Vlada</w:t>
      </w:r>
      <w:proofErr w:type="spellEnd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-Government</w:t>
      </w:r>
    </w:p>
    <w:p w:rsidR="00D849E3" w:rsidRPr="009B482A" w:rsidRDefault="00D849E3" w:rsidP="00D849E3">
      <w:pPr>
        <w:tabs>
          <w:tab w:val="left" w:pos="5774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</w:p>
    <w:p w:rsidR="00D849E3" w:rsidRPr="009B482A" w:rsidRDefault="00D849E3" w:rsidP="00D849E3">
      <w:pPr>
        <w:spacing w:before="7" w:after="0" w:line="240" w:lineRule="auto"/>
        <w:ind w:left="79" w:right="79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proofErr w:type="spellStart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Ministria</w:t>
      </w:r>
      <w:proofErr w:type="spellEnd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e </w:t>
      </w:r>
      <w:proofErr w:type="spellStart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Mjedisit</w:t>
      </w:r>
      <w:proofErr w:type="spellEnd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dhe</w:t>
      </w:r>
      <w:proofErr w:type="spellEnd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Planifikimit</w:t>
      </w:r>
      <w:proofErr w:type="spellEnd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Hapësinor</w:t>
      </w:r>
      <w:proofErr w:type="spellEnd"/>
    </w:p>
    <w:p w:rsidR="00D849E3" w:rsidRPr="009B482A" w:rsidRDefault="00D849E3" w:rsidP="00D849E3">
      <w:pPr>
        <w:spacing w:before="7" w:after="0" w:line="240" w:lineRule="auto"/>
        <w:ind w:left="79" w:right="79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Ministry of Environment and Spatial Planning</w:t>
      </w:r>
    </w:p>
    <w:p w:rsidR="00D849E3" w:rsidRPr="009B482A" w:rsidRDefault="00D849E3" w:rsidP="00D849E3">
      <w:pPr>
        <w:spacing w:before="7" w:after="0" w:line="240" w:lineRule="auto"/>
        <w:ind w:left="79" w:right="79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proofErr w:type="spellStart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Ministarstvo</w:t>
      </w:r>
      <w:proofErr w:type="spellEnd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Sredine</w:t>
      </w:r>
      <w:proofErr w:type="spellEnd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i</w:t>
      </w:r>
      <w:proofErr w:type="spellEnd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Prostornog</w:t>
      </w:r>
      <w:proofErr w:type="spellEnd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Planiranja</w:t>
      </w:r>
      <w:proofErr w:type="spellEnd"/>
    </w:p>
    <w:p w:rsidR="00D849E3" w:rsidRPr="009B482A" w:rsidRDefault="00D849E3" w:rsidP="00D849E3">
      <w:pPr>
        <w:pBdr>
          <w:bottom w:val="single" w:sz="12" w:space="1" w:color="auto"/>
        </w:pBdr>
        <w:tabs>
          <w:tab w:val="left" w:pos="5067"/>
        </w:tabs>
        <w:spacing w:before="2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</w:p>
    <w:p w:rsidR="00D849E3" w:rsidRPr="009B482A" w:rsidRDefault="00D849E3" w:rsidP="00D849E3">
      <w:pPr>
        <w:tabs>
          <w:tab w:val="left" w:pos="5067"/>
        </w:tabs>
        <w:spacing w:before="2"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</w:p>
    <w:p w:rsidR="00FF1968" w:rsidRPr="009B482A" w:rsidRDefault="00FF1968" w:rsidP="00FF1968">
      <w:pPr>
        <w:tabs>
          <w:tab w:val="left" w:pos="7020"/>
        </w:tabs>
        <w:jc w:val="both"/>
        <w:rPr>
          <w:b/>
        </w:rPr>
      </w:pPr>
    </w:p>
    <w:p w:rsidR="00492FF5" w:rsidRPr="009B482A" w:rsidRDefault="00492FF5" w:rsidP="00FF1968">
      <w:pPr>
        <w:tabs>
          <w:tab w:val="left" w:pos="7020"/>
        </w:tabs>
        <w:jc w:val="both"/>
        <w:rPr>
          <w:b/>
        </w:rPr>
      </w:pPr>
    </w:p>
    <w:p w:rsidR="00B5216F" w:rsidRPr="009B482A" w:rsidRDefault="00B5216F" w:rsidP="006B4DA3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216F" w:rsidRPr="009B482A" w:rsidRDefault="00B5216F" w:rsidP="006B4DA3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:rsidR="00042F8D" w:rsidRPr="009B482A" w:rsidRDefault="00042F8D" w:rsidP="00042F8D">
      <w:pPr>
        <w:spacing w:before="240" w:after="120" w:line="312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9B482A">
        <w:rPr>
          <w:rFonts w:ascii="Times New Roman" w:hAnsi="Times New Roman"/>
          <w:b/>
          <w:sz w:val="32"/>
          <w:szCs w:val="32"/>
        </w:rPr>
        <w:t>Dokument</w:t>
      </w:r>
      <w:proofErr w:type="spellEnd"/>
      <w:r w:rsidRPr="009B482A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9B482A">
        <w:rPr>
          <w:rFonts w:ascii="Times New Roman" w:hAnsi="Times New Roman"/>
          <w:b/>
          <w:sz w:val="32"/>
          <w:szCs w:val="32"/>
        </w:rPr>
        <w:t>konsultimi</w:t>
      </w:r>
      <w:proofErr w:type="spellEnd"/>
      <w:r w:rsidRPr="009B482A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9B482A">
        <w:rPr>
          <w:rFonts w:ascii="Times New Roman" w:hAnsi="Times New Roman"/>
          <w:b/>
          <w:sz w:val="32"/>
          <w:szCs w:val="32"/>
        </w:rPr>
        <w:t>për</w:t>
      </w:r>
      <w:proofErr w:type="spellEnd"/>
    </w:p>
    <w:p w:rsidR="00B5216F" w:rsidRPr="009B482A" w:rsidRDefault="002D16A6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  <w:r w:rsidRPr="009B482A">
        <w:rPr>
          <w:rFonts w:ascii="Times New Roman" w:eastAsia="Times New Roman" w:hAnsi="Times New Roman"/>
          <w:b/>
          <w:sz w:val="24"/>
          <w:szCs w:val="24"/>
        </w:rPr>
        <w:t>NDARJEN E NDËRTESËS DHE TË PJESËS SË NDËRTESËS</w:t>
      </w:r>
    </w:p>
    <w:p w:rsidR="00B5216F" w:rsidRPr="009B482A" w:rsidRDefault="00B5216F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B5216F" w:rsidRPr="009B482A" w:rsidRDefault="00B5216F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B5216F" w:rsidRPr="009B482A" w:rsidRDefault="00B5216F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B5216F" w:rsidRPr="009B482A" w:rsidRDefault="00B5216F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B45EC5" w:rsidRPr="009B482A" w:rsidRDefault="00B45EC5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B5216F" w:rsidRPr="009B482A" w:rsidRDefault="00B5216F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0970D1" w:rsidRPr="009B482A" w:rsidRDefault="000970D1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0970D1" w:rsidRPr="009B482A" w:rsidRDefault="000970D1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B5216F" w:rsidRPr="009B482A" w:rsidRDefault="00B5216F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042F8D" w:rsidRPr="009B482A" w:rsidRDefault="00042F8D" w:rsidP="0016780B">
      <w:pPr>
        <w:shd w:val="clear" w:color="auto" w:fill="FFFFFF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proofErr w:type="spellStart"/>
      <w:r w:rsidRPr="009B482A">
        <w:rPr>
          <w:rFonts w:ascii="Times New Roman" w:hAnsi="Times New Roman"/>
          <w:b/>
          <w:bCs/>
          <w:sz w:val="24"/>
          <w:szCs w:val="24"/>
        </w:rPr>
        <w:lastRenderedPageBreak/>
        <w:t>Përmbledhje</w:t>
      </w:r>
      <w:proofErr w:type="spellEnd"/>
      <w:r w:rsidRPr="009B482A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9B482A">
        <w:rPr>
          <w:rFonts w:ascii="Times New Roman" w:hAnsi="Times New Roman"/>
          <w:b/>
          <w:bCs/>
          <w:sz w:val="24"/>
          <w:szCs w:val="24"/>
        </w:rPr>
        <w:t>shkurtër</w:t>
      </w:r>
      <w:proofErr w:type="spellEnd"/>
      <w:r w:rsidRPr="009B482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b/>
          <w:bCs/>
          <w:sz w:val="24"/>
          <w:szCs w:val="24"/>
        </w:rPr>
        <w:t>rreth</w:t>
      </w:r>
      <w:proofErr w:type="spellEnd"/>
      <w:r w:rsidR="000970D1" w:rsidRPr="009B482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970D1" w:rsidRPr="009B482A">
        <w:rPr>
          <w:rFonts w:ascii="Times New Roman" w:hAnsi="Times New Roman"/>
          <w:b/>
          <w:bCs/>
          <w:sz w:val="24"/>
          <w:szCs w:val="24"/>
        </w:rPr>
        <w:t>Projekt</w:t>
      </w:r>
      <w:proofErr w:type="spellEnd"/>
      <w:r w:rsidR="000970D1" w:rsidRPr="009B482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D5D6B" w:rsidRPr="009B482A">
        <w:rPr>
          <w:rFonts w:ascii="Times New Roman" w:hAnsi="Times New Roman"/>
          <w:b/>
          <w:bCs/>
          <w:sz w:val="24"/>
          <w:szCs w:val="24"/>
        </w:rPr>
        <w:t>Udhëzim</w:t>
      </w:r>
      <w:proofErr w:type="spellEnd"/>
      <w:r w:rsidR="005D5D6B" w:rsidRPr="009B482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D5D6B" w:rsidRPr="009B482A">
        <w:rPr>
          <w:rFonts w:ascii="Times New Roman" w:hAnsi="Times New Roman"/>
          <w:b/>
          <w:bCs/>
          <w:sz w:val="24"/>
          <w:szCs w:val="24"/>
        </w:rPr>
        <w:t>Administrativ</w:t>
      </w:r>
      <w:proofErr w:type="spellEnd"/>
      <w:r w:rsidR="005D5D6B" w:rsidRPr="009B482A">
        <w:rPr>
          <w:rFonts w:ascii="Times New Roman" w:hAnsi="Times New Roman"/>
          <w:b/>
          <w:bCs/>
          <w:sz w:val="24"/>
          <w:szCs w:val="24"/>
        </w:rPr>
        <w:t> </w:t>
      </w:r>
      <w:proofErr w:type="spellStart"/>
      <w:r w:rsidR="00000595" w:rsidRPr="009B482A">
        <w:rPr>
          <w:rFonts w:ascii="Times New Roman" w:hAnsi="Times New Roman"/>
          <w:b/>
          <w:sz w:val="24"/>
          <w:szCs w:val="24"/>
          <w:lang w:val="fr-FR"/>
        </w:rPr>
        <w:t>për</w:t>
      </w:r>
      <w:proofErr w:type="spellEnd"/>
      <w:r w:rsidR="00000595" w:rsidRPr="009B482A">
        <w:rPr>
          <w:rFonts w:ascii="Times New Roman" w:hAnsi="Times New Roman"/>
          <w:b/>
          <w:sz w:val="24"/>
          <w:szCs w:val="24"/>
        </w:rPr>
        <w:t xml:space="preserve"> </w:t>
      </w:r>
      <w:r w:rsidR="002D16A6" w:rsidRPr="009B482A">
        <w:rPr>
          <w:rFonts w:ascii="Times New Roman" w:eastAsia="Times New Roman" w:hAnsi="Times New Roman"/>
          <w:b/>
          <w:sz w:val="24"/>
          <w:szCs w:val="24"/>
        </w:rPr>
        <w:t>PËR</w:t>
      </w:r>
      <w:r w:rsidR="002D16A6" w:rsidRPr="009B482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2D16A6" w:rsidRPr="009B482A">
        <w:rPr>
          <w:rFonts w:ascii="Times New Roman" w:eastAsia="Times New Roman" w:hAnsi="Times New Roman"/>
          <w:b/>
          <w:sz w:val="24"/>
          <w:szCs w:val="24"/>
        </w:rPr>
        <w:t>NDARJEN E NDËRTESËS DHE TË PJESËS SË NDËRTESËS</w:t>
      </w:r>
      <w:r w:rsidR="002D16A6" w:rsidRPr="009B482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9B482A">
        <w:rPr>
          <w:rFonts w:ascii="Times New Roman" w:hAnsi="Times New Roman"/>
          <w:color w:val="1F497D" w:themeColor="text2"/>
          <w:sz w:val="24"/>
          <w:szCs w:val="24"/>
        </w:rPr>
        <w:t>___________________________________________________________________________</w:t>
      </w:r>
    </w:p>
    <w:p w:rsidR="002D16A6" w:rsidRPr="009B482A" w:rsidRDefault="002D16A6" w:rsidP="002D16A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B482A">
        <w:rPr>
          <w:rFonts w:ascii="Times New Roman" w:hAnsi="Times New Roman"/>
          <w:sz w:val="24"/>
          <w:szCs w:val="24"/>
        </w:rPr>
        <w:t>Ky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Udhëzim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Administrativ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ka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për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qëllim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të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rregullojë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procedurat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për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ndarjen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482A">
        <w:rPr>
          <w:rFonts w:ascii="Times New Roman" w:hAnsi="Times New Roman"/>
          <w:sz w:val="24"/>
          <w:szCs w:val="24"/>
        </w:rPr>
        <w:t>bashkimin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dhe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regjistrimin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B482A">
        <w:rPr>
          <w:rFonts w:ascii="Times New Roman" w:hAnsi="Times New Roman"/>
          <w:sz w:val="24"/>
          <w:szCs w:val="24"/>
        </w:rPr>
        <w:t>ndërtesës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dhe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pjesës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së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482A" w:rsidRPr="009B482A">
        <w:rPr>
          <w:rFonts w:ascii="Times New Roman" w:hAnsi="Times New Roman"/>
          <w:sz w:val="24"/>
          <w:szCs w:val="24"/>
        </w:rPr>
        <w:t>ndërtesës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si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dhe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tarifat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për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dhënien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B482A">
        <w:rPr>
          <w:rFonts w:ascii="Times New Roman" w:hAnsi="Times New Roman"/>
          <w:sz w:val="24"/>
          <w:szCs w:val="24"/>
        </w:rPr>
        <w:t>informatave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kadastrale</w:t>
      </w:r>
      <w:proofErr w:type="spellEnd"/>
      <w:r w:rsidRPr="009B482A">
        <w:rPr>
          <w:rFonts w:ascii="Times New Roman" w:hAnsi="Times New Roman"/>
          <w:sz w:val="24"/>
          <w:szCs w:val="24"/>
        </w:rPr>
        <w:t>.</w:t>
      </w:r>
    </w:p>
    <w:p w:rsidR="00611BF9" w:rsidRPr="009B482A" w:rsidRDefault="00611BF9" w:rsidP="00611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6A6" w:rsidRPr="009B482A" w:rsidRDefault="002D16A6" w:rsidP="002D16A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B482A">
        <w:rPr>
          <w:rFonts w:ascii="Times New Roman" w:hAnsi="Times New Roman"/>
          <w:sz w:val="24"/>
          <w:szCs w:val="24"/>
        </w:rPr>
        <w:t>Dispozitat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B482A">
        <w:rPr>
          <w:rFonts w:ascii="Times New Roman" w:hAnsi="Times New Roman"/>
          <w:sz w:val="24"/>
          <w:szCs w:val="24"/>
        </w:rPr>
        <w:t>këtij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Udhëzimi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Administrativ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janë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të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detyrueshme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për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Agjencinë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Kadastrale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të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Kosovës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482A">
        <w:rPr>
          <w:rFonts w:ascii="Times New Roman" w:hAnsi="Times New Roman"/>
          <w:sz w:val="24"/>
          <w:szCs w:val="24"/>
        </w:rPr>
        <w:t>Zyrat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Kadastrale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Komunale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482A">
        <w:rPr>
          <w:rFonts w:ascii="Times New Roman" w:hAnsi="Times New Roman"/>
          <w:sz w:val="24"/>
          <w:szCs w:val="24"/>
        </w:rPr>
        <w:t>Gjeodetët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B482A">
        <w:rPr>
          <w:rFonts w:ascii="Times New Roman" w:hAnsi="Times New Roman"/>
          <w:sz w:val="24"/>
          <w:szCs w:val="24"/>
        </w:rPr>
        <w:t>Licencuar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482A">
        <w:rPr>
          <w:rFonts w:ascii="Times New Roman" w:hAnsi="Times New Roman"/>
          <w:sz w:val="24"/>
          <w:szCs w:val="24"/>
        </w:rPr>
        <w:t>Kompanitë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gjeodete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të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Licencuara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482A">
        <w:rPr>
          <w:rFonts w:ascii="Times New Roman" w:hAnsi="Times New Roman"/>
          <w:sz w:val="24"/>
          <w:szCs w:val="24"/>
        </w:rPr>
        <w:t>Teknikët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Gjeodetë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të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licencuar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dhe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parashtruesit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B482A">
        <w:rPr>
          <w:rFonts w:ascii="Times New Roman" w:hAnsi="Times New Roman"/>
          <w:sz w:val="24"/>
          <w:szCs w:val="24"/>
        </w:rPr>
        <w:t>kërkesave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për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shqyrtim</w:t>
      </w:r>
      <w:proofErr w:type="spellEnd"/>
    </w:p>
    <w:p w:rsidR="000970D1" w:rsidRPr="009B482A" w:rsidRDefault="000970D1" w:rsidP="00492FF5">
      <w:pPr>
        <w:pStyle w:val="IntenseQuote"/>
        <w:ind w:left="0"/>
        <w:rPr>
          <w:rFonts w:cs="Calibri"/>
          <w:color w:val="auto"/>
        </w:rPr>
      </w:pPr>
    </w:p>
    <w:p w:rsidR="00042F8D" w:rsidRPr="009B482A" w:rsidRDefault="00042F8D" w:rsidP="00492FF5">
      <w:pPr>
        <w:pStyle w:val="IntenseQuote"/>
        <w:ind w:left="0"/>
        <w:rPr>
          <w:rFonts w:cs="Calibri"/>
          <w:color w:val="auto"/>
          <w:sz w:val="24"/>
          <w:szCs w:val="24"/>
        </w:rPr>
      </w:pPr>
      <w:proofErr w:type="spellStart"/>
      <w:r w:rsidRPr="009B482A">
        <w:rPr>
          <w:rFonts w:cs="Calibri"/>
          <w:color w:val="auto"/>
          <w:sz w:val="24"/>
          <w:szCs w:val="24"/>
        </w:rPr>
        <w:t>Qëllimi</w:t>
      </w:r>
      <w:proofErr w:type="spellEnd"/>
      <w:r w:rsidRPr="009B482A">
        <w:rPr>
          <w:rFonts w:cs="Calibri"/>
          <w:color w:val="auto"/>
          <w:sz w:val="24"/>
          <w:szCs w:val="24"/>
        </w:rPr>
        <w:t xml:space="preserve"> </w:t>
      </w:r>
      <w:proofErr w:type="spellStart"/>
      <w:r w:rsidRPr="009B482A">
        <w:rPr>
          <w:rFonts w:cs="Calibri"/>
          <w:color w:val="auto"/>
          <w:sz w:val="24"/>
          <w:szCs w:val="24"/>
        </w:rPr>
        <w:t>i</w:t>
      </w:r>
      <w:proofErr w:type="spellEnd"/>
      <w:r w:rsidRPr="009B482A">
        <w:rPr>
          <w:rFonts w:cs="Calibri"/>
          <w:color w:val="auto"/>
          <w:sz w:val="24"/>
          <w:szCs w:val="24"/>
        </w:rPr>
        <w:t xml:space="preserve"> </w:t>
      </w:r>
      <w:proofErr w:type="spellStart"/>
      <w:r w:rsidRPr="009B482A">
        <w:rPr>
          <w:rFonts w:cs="Calibri"/>
          <w:color w:val="auto"/>
          <w:sz w:val="24"/>
          <w:szCs w:val="24"/>
        </w:rPr>
        <w:t>konsultimit</w:t>
      </w:r>
      <w:proofErr w:type="spellEnd"/>
    </w:p>
    <w:p w:rsidR="004D38C9" w:rsidRPr="009B482A" w:rsidRDefault="004D38C9" w:rsidP="00042F8D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  <w:proofErr w:type="spellStart"/>
      <w:r w:rsidRPr="009B482A">
        <w:rPr>
          <w:rFonts w:ascii="Times New Roman" w:hAnsi="Times New Roman"/>
          <w:sz w:val="24"/>
          <w:szCs w:val="24"/>
          <w:lang w:eastAsia="x-none"/>
        </w:rPr>
        <w:t>Qëllimi</w:t>
      </w:r>
      <w:proofErr w:type="spellEnd"/>
      <w:r w:rsidRPr="009B482A">
        <w:rPr>
          <w:rFonts w:ascii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  <w:lang w:eastAsia="x-none"/>
        </w:rPr>
        <w:t>i</w:t>
      </w:r>
      <w:proofErr w:type="spellEnd"/>
      <w:r w:rsidRPr="009B482A">
        <w:rPr>
          <w:rFonts w:ascii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  <w:lang w:eastAsia="x-none"/>
        </w:rPr>
        <w:t>konsultimit</w:t>
      </w:r>
      <w:proofErr w:type="spellEnd"/>
      <w:r w:rsidRPr="009B482A">
        <w:rPr>
          <w:rFonts w:ascii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  <w:lang w:eastAsia="x-none"/>
        </w:rPr>
        <w:t>është</w:t>
      </w:r>
      <w:proofErr w:type="spellEnd"/>
      <w:r w:rsidRPr="009B482A">
        <w:rPr>
          <w:rFonts w:ascii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  <w:lang w:eastAsia="x-none"/>
        </w:rPr>
        <w:t>përfshirja</w:t>
      </w:r>
      <w:proofErr w:type="spellEnd"/>
      <w:r w:rsidRPr="009B482A">
        <w:rPr>
          <w:rFonts w:ascii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  <w:lang w:eastAsia="x-none"/>
        </w:rPr>
        <w:t>sa</w:t>
      </w:r>
      <w:proofErr w:type="spellEnd"/>
      <w:r w:rsidRPr="009B482A">
        <w:rPr>
          <w:rFonts w:ascii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  <w:lang w:eastAsia="x-none"/>
        </w:rPr>
        <w:t>më</w:t>
      </w:r>
      <w:proofErr w:type="spellEnd"/>
      <w:r w:rsidRPr="009B482A">
        <w:rPr>
          <w:rFonts w:ascii="Times New Roman" w:hAnsi="Times New Roman"/>
          <w:sz w:val="24"/>
          <w:szCs w:val="24"/>
          <w:lang w:eastAsia="x-none"/>
        </w:rPr>
        <w:t xml:space="preserve"> e </w:t>
      </w:r>
      <w:proofErr w:type="spellStart"/>
      <w:r w:rsidRPr="009B482A">
        <w:rPr>
          <w:rFonts w:ascii="Times New Roman" w:hAnsi="Times New Roman"/>
          <w:sz w:val="24"/>
          <w:szCs w:val="24"/>
          <w:lang w:eastAsia="x-none"/>
        </w:rPr>
        <w:t>madhe</w:t>
      </w:r>
      <w:proofErr w:type="spellEnd"/>
      <w:r w:rsidRPr="009B482A">
        <w:rPr>
          <w:rFonts w:ascii="Times New Roman" w:hAnsi="Times New Roman"/>
          <w:sz w:val="24"/>
          <w:szCs w:val="24"/>
          <w:lang w:eastAsia="x-none"/>
        </w:rPr>
        <w:t xml:space="preserve"> e </w:t>
      </w:r>
      <w:proofErr w:type="spellStart"/>
      <w:r w:rsidRPr="009B482A">
        <w:rPr>
          <w:rFonts w:ascii="Times New Roman" w:hAnsi="Times New Roman"/>
          <w:sz w:val="24"/>
          <w:szCs w:val="24"/>
          <w:lang w:eastAsia="x-none"/>
        </w:rPr>
        <w:t>të</w:t>
      </w:r>
      <w:proofErr w:type="spellEnd"/>
      <w:r w:rsidRPr="009B482A">
        <w:rPr>
          <w:rFonts w:ascii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  <w:lang w:eastAsia="x-none"/>
        </w:rPr>
        <w:t>gjitha</w:t>
      </w:r>
      <w:proofErr w:type="spellEnd"/>
      <w:r w:rsidRPr="009B482A">
        <w:rPr>
          <w:rFonts w:ascii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  <w:lang w:eastAsia="x-none"/>
        </w:rPr>
        <w:t>palëve</w:t>
      </w:r>
      <w:proofErr w:type="spellEnd"/>
      <w:r w:rsidRPr="009B482A">
        <w:rPr>
          <w:rFonts w:ascii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  <w:lang w:eastAsia="x-none"/>
        </w:rPr>
        <w:t>të</w:t>
      </w:r>
      <w:proofErr w:type="spellEnd"/>
      <w:r w:rsidRPr="009B482A">
        <w:rPr>
          <w:rFonts w:ascii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  <w:lang w:eastAsia="x-none"/>
        </w:rPr>
        <w:t>interesit</w:t>
      </w:r>
      <w:proofErr w:type="spellEnd"/>
    </w:p>
    <w:p w:rsidR="00042F8D" w:rsidRPr="009B482A" w:rsidRDefault="00042F8D" w:rsidP="00492FF5">
      <w:pPr>
        <w:pStyle w:val="IntenseQuote"/>
        <w:ind w:left="0"/>
        <w:rPr>
          <w:rFonts w:cs="Calibri"/>
          <w:color w:val="auto"/>
          <w:sz w:val="24"/>
          <w:szCs w:val="24"/>
        </w:rPr>
      </w:pPr>
    </w:p>
    <w:p w:rsidR="00042F8D" w:rsidRPr="009B482A" w:rsidRDefault="00042F8D" w:rsidP="00492FF5">
      <w:pPr>
        <w:pStyle w:val="IntenseQuote"/>
        <w:ind w:left="0"/>
        <w:rPr>
          <w:rFonts w:cs="Calibri"/>
          <w:color w:val="auto"/>
          <w:sz w:val="24"/>
          <w:szCs w:val="24"/>
        </w:rPr>
      </w:pPr>
      <w:r w:rsidRPr="009B482A">
        <w:rPr>
          <w:rFonts w:cs="Calibri"/>
          <w:color w:val="auto"/>
          <w:sz w:val="24"/>
          <w:szCs w:val="24"/>
        </w:rPr>
        <w:t xml:space="preserve">Ku </w:t>
      </w:r>
      <w:proofErr w:type="spellStart"/>
      <w:r w:rsidRPr="009B482A">
        <w:rPr>
          <w:rFonts w:cs="Calibri"/>
          <w:color w:val="auto"/>
          <w:sz w:val="24"/>
          <w:szCs w:val="24"/>
        </w:rPr>
        <w:t>dhe</w:t>
      </w:r>
      <w:proofErr w:type="spellEnd"/>
      <w:r w:rsidRPr="009B482A">
        <w:rPr>
          <w:rFonts w:cs="Calibri"/>
          <w:color w:val="auto"/>
          <w:sz w:val="24"/>
          <w:szCs w:val="24"/>
        </w:rPr>
        <w:t xml:space="preserve"> </w:t>
      </w:r>
      <w:proofErr w:type="spellStart"/>
      <w:r w:rsidRPr="009B482A">
        <w:rPr>
          <w:rFonts w:cs="Calibri"/>
          <w:color w:val="auto"/>
          <w:sz w:val="24"/>
          <w:szCs w:val="24"/>
        </w:rPr>
        <w:t>si</w:t>
      </w:r>
      <w:proofErr w:type="spellEnd"/>
      <w:r w:rsidRPr="009B482A">
        <w:rPr>
          <w:rFonts w:cs="Calibri"/>
          <w:color w:val="auto"/>
          <w:sz w:val="24"/>
          <w:szCs w:val="24"/>
        </w:rPr>
        <w:t xml:space="preserve"> </w:t>
      </w:r>
      <w:proofErr w:type="spellStart"/>
      <w:r w:rsidRPr="009B482A">
        <w:rPr>
          <w:rFonts w:cs="Calibri"/>
          <w:color w:val="auto"/>
          <w:sz w:val="24"/>
          <w:szCs w:val="24"/>
        </w:rPr>
        <w:t>duhet</w:t>
      </w:r>
      <w:proofErr w:type="spellEnd"/>
      <w:r w:rsidRPr="009B482A">
        <w:rPr>
          <w:rFonts w:cs="Calibri"/>
          <w:color w:val="auto"/>
          <w:sz w:val="24"/>
          <w:szCs w:val="24"/>
        </w:rPr>
        <w:t xml:space="preserve"> </w:t>
      </w:r>
      <w:proofErr w:type="spellStart"/>
      <w:r w:rsidRPr="009B482A">
        <w:rPr>
          <w:rFonts w:cs="Calibri"/>
          <w:color w:val="auto"/>
          <w:sz w:val="24"/>
          <w:szCs w:val="24"/>
        </w:rPr>
        <w:t>t’i</w:t>
      </w:r>
      <w:proofErr w:type="spellEnd"/>
      <w:r w:rsidRPr="009B482A">
        <w:rPr>
          <w:rFonts w:cs="Calibri"/>
          <w:color w:val="auto"/>
          <w:sz w:val="24"/>
          <w:szCs w:val="24"/>
        </w:rPr>
        <w:t xml:space="preserve"> </w:t>
      </w:r>
      <w:proofErr w:type="spellStart"/>
      <w:r w:rsidRPr="009B482A">
        <w:rPr>
          <w:rFonts w:cs="Calibri"/>
          <w:color w:val="auto"/>
          <w:sz w:val="24"/>
          <w:szCs w:val="24"/>
        </w:rPr>
        <w:t>dërgoni</w:t>
      </w:r>
      <w:proofErr w:type="spellEnd"/>
      <w:r w:rsidRPr="009B482A">
        <w:rPr>
          <w:rFonts w:cs="Calibri"/>
          <w:color w:val="auto"/>
          <w:sz w:val="24"/>
          <w:szCs w:val="24"/>
        </w:rPr>
        <w:t xml:space="preserve"> </w:t>
      </w:r>
      <w:proofErr w:type="spellStart"/>
      <w:r w:rsidRPr="009B482A">
        <w:rPr>
          <w:rFonts w:cs="Calibri"/>
          <w:color w:val="auto"/>
          <w:sz w:val="24"/>
          <w:szCs w:val="24"/>
        </w:rPr>
        <w:t>kontributet</w:t>
      </w:r>
      <w:proofErr w:type="spellEnd"/>
      <w:r w:rsidRPr="009B482A">
        <w:rPr>
          <w:rFonts w:cs="Calibri"/>
          <w:color w:val="auto"/>
          <w:sz w:val="24"/>
          <w:szCs w:val="24"/>
        </w:rPr>
        <w:t xml:space="preserve"> </w:t>
      </w:r>
      <w:proofErr w:type="spellStart"/>
      <w:r w:rsidRPr="009B482A">
        <w:rPr>
          <w:rFonts w:cs="Calibri"/>
          <w:color w:val="auto"/>
          <w:sz w:val="24"/>
          <w:szCs w:val="24"/>
        </w:rPr>
        <w:t>tuaja</w:t>
      </w:r>
      <w:proofErr w:type="spellEnd"/>
      <w:r w:rsidRPr="009B482A">
        <w:rPr>
          <w:rFonts w:cs="Calibri"/>
          <w:color w:val="auto"/>
          <w:sz w:val="24"/>
          <w:szCs w:val="24"/>
        </w:rPr>
        <w:t xml:space="preserve"> me </w:t>
      </w:r>
      <w:proofErr w:type="spellStart"/>
      <w:r w:rsidRPr="009B482A">
        <w:rPr>
          <w:rFonts w:cs="Calibri"/>
          <w:color w:val="auto"/>
          <w:sz w:val="24"/>
          <w:szCs w:val="24"/>
        </w:rPr>
        <w:t>shkrim</w:t>
      </w:r>
      <w:proofErr w:type="spellEnd"/>
    </w:p>
    <w:p w:rsidR="00734E2E" w:rsidRPr="009B482A" w:rsidRDefault="00042F8D" w:rsidP="00793D8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482A">
        <w:rPr>
          <w:rFonts w:ascii="Times New Roman" w:hAnsi="Times New Roman"/>
          <w:sz w:val="24"/>
          <w:szCs w:val="24"/>
        </w:rPr>
        <w:t>Afati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përfundimtar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i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dorëzimit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të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kontributit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9B482A">
        <w:rPr>
          <w:rFonts w:ascii="Times New Roman" w:hAnsi="Times New Roman"/>
          <w:sz w:val="24"/>
          <w:szCs w:val="24"/>
        </w:rPr>
        <w:t>shkrim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në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ku</w:t>
      </w:r>
      <w:r w:rsidR="00611BF9" w:rsidRPr="009B482A">
        <w:rPr>
          <w:rFonts w:ascii="Times New Roman" w:hAnsi="Times New Roman"/>
          <w:sz w:val="24"/>
          <w:szCs w:val="24"/>
        </w:rPr>
        <w:t>adër</w:t>
      </w:r>
      <w:proofErr w:type="spellEnd"/>
      <w:r w:rsidR="00611BF9"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1BF9" w:rsidRPr="009B482A">
        <w:rPr>
          <w:rFonts w:ascii="Times New Roman" w:hAnsi="Times New Roman"/>
          <w:sz w:val="24"/>
          <w:szCs w:val="24"/>
        </w:rPr>
        <w:t>të</w:t>
      </w:r>
      <w:proofErr w:type="spellEnd"/>
      <w:r w:rsidR="00611BF9"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1BF9" w:rsidRPr="009B482A">
        <w:rPr>
          <w:rFonts w:ascii="Times New Roman" w:hAnsi="Times New Roman"/>
          <w:sz w:val="24"/>
          <w:szCs w:val="24"/>
        </w:rPr>
        <w:t>procesit</w:t>
      </w:r>
      <w:proofErr w:type="spellEnd"/>
      <w:r w:rsidR="00611BF9"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1BF9" w:rsidRPr="009B482A">
        <w:rPr>
          <w:rFonts w:ascii="Times New Roman" w:hAnsi="Times New Roman"/>
          <w:sz w:val="24"/>
          <w:szCs w:val="24"/>
        </w:rPr>
        <w:t>të</w:t>
      </w:r>
      <w:proofErr w:type="spellEnd"/>
      <w:r w:rsidR="00611BF9"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1BF9" w:rsidRPr="009B482A">
        <w:rPr>
          <w:rFonts w:ascii="Times New Roman" w:hAnsi="Times New Roman"/>
          <w:sz w:val="24"/>
          <w:szCs w:val="24"/>
        </w:rPr>
        <w:t>konsultimit</w:t>
      </w:r>
      <w:proofErr w:type="spellEnd"/>
      <w:r w:rsidR="00793D85" w:rsidRPr="009B482A">
        <w:rPr>
          <w:rFonts w:ascii="Times New Roman" w:hAnsi="Times New Roman"/>
          <w:b/>
          <w:sz w:val="24"/>
          <w:szCs w:val="24"/>
        </w:rPr>
        <w:t xml:space="preserve"> </w:t>
      </w:r>
      <w:r w:rsidR="00611BF9" w:rsidRPr="009B482A">
        <w:rPr>
          <w:rFonts w:ascii="Times New Roman" w:eastAsia="Times New Roman" w:hAnsi="Times New Roman"/>
          <w:b/>
          <w:sz w:val="24"/>
          <w:szCs w:val="24"/>
        </w:rPr>
        <w:t xml:space="preserve">NDARJEN E ZONAVE </w:t>
      </w:r>
      <w:proofErr w:type="gramStart"/>
      <w:r w:rsidR="00611BF9" w:rsidRPr="009B482A">
        <w:rPr>
          <w:rFonts w:ascii="Times New Roman" w:eastAsia="Times New Roman" w:hAnsi="Times New Roman"/>
          <w:b/>
          <w:sz w:val="24"/>
          <w:szCs w:val="24"/>
        </w:rPr>
        <w:t>KADASTRALE</w:t>
      </w:r>
      <w:r w:rsidR="00793D85" w:rsidRPr="009B482A">
        <w:rPr>
          <w:rFonts w:ascii="Times New Roman" w:hAnsi="Times New Roman"/>
          <w:b/>
          <w:sz w:val="24"/>
          <w:szCs w:val="24"/>
        </w:rPr>
        <w:t xml:space="preserve">, </w:t>
      </w:r>
      <w:r w:rsidR="000E3A7F" w:rsidRPr="009B482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është</w:t>
      </w:r>
      <w:proofErr w:type="spellEnd"/>
      <w:proofErr w:type="gram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der</w:t>
      </w:r>
      <w:r w:rsidR="00734E2E" w:rsidRPr="009B482A">
        <w:rPr>
          <w:rFonts w:ascii="Times New Roman" w:hAnsi="Times New Roman"/>
          <w:sz w:val="24"/>
          <w:szCs w:val="24"/>
        </w:rPr>
        <w:t>i</w:t>
      </w:r>
      <w:proofErr w:type="spellEnd"/>
      <w:r w:rsidR="00734E2E"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E2E" w:rsidRPr="009B482A">
        <w:rPr>
          <w:rFonts w:ascii="Times New Roman" w:hAnsi="Times New Roman"/>
          <w:sz w:val="24"/>
          <w:szCs w:val="24"/>
        </w:rPr>
        <w:t>më</w:t>
      </w:r>
      <w:proofErr w:type="spellEnd"/>
      <w:r w:rsidR="00734E2E" w:rsidRPr="009B482A">
        <w:rPr>
          <w:rFonts w:ascii="Times New Roman" w:hAnsi="Times New Roman"/>
          <w:sz w:val="24"/>
          <w:szCs w:val="24"/>
        </w:rPr>
        <w:t xml:space="preserve"> </w:t>
      </w:r>
      <w:r w:rsidR="00A611C8" w:rsidRPr="009B482A">
        <w:rPr>
          <w:rFonts w:ascii="Times New Roman" w:hAnsi="Times New Roman"/>
          <w:sz w:val="24"/>
          <w:szCs w:val="24"/>
        </w:rPr>
        <w:t>0</w:t>
      </w:r>
      <w:r w:rsidR="009B482A" w:rsidRPr="009B482A">
        <w:rPr>
          <w:rFonts w:ascii="Times New Roman" w:hAnsi="Times New Roman"/>
          <w:sz w:val="24"/>
          <w:szCs w:val="24"/>
        </w:rPr>
        <w:t>6</w:t>
      </w:r>
      <w:r w:rsidR="00734E2E" w:rsidRPr="009B482A">
        <w:rPr>
          <w:rFonts w:ascii="Times New Roman" w:hAnsi="Times New Roman"/>
          <w:sz w:val="24"/>
          <w:szCs w:val="24"/>
        </w:rPr>
        <w:t xml:space="preserve">/11/2019, </w:t>
      </w:r>
      <w:proofErr w:type="spellStart"/>
      <w:r w:rsidR="00734E2E" w:rsidRPr="009B482A">
        <w:rPr>
          <w:rFonts w:ascii="Times New Roman" w:hAnsi="Times New Roman"/>
          <w:sz w:val="24"/>
          <w:szCs w:val="24"/>
        </w:rPr>
        <w:t>në</w:t>
      </w:r>
      <w:proofErr w:type="spellEnd"/>
      <w:r w:rsidR="00734E2E"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E2E" w:rsidRPr="009B482A">
        <w:rPr>
          <w:rFonts w:ascii="Times New Roman" w:hAnsi="Times New Roman"/>
          <w:sz w:val="24"/>
          <w:szCs w:val="24"/>
        </w:rPr>
        <w:t>orën</w:t>
      </w:r>
      <w:proofErr w:type="spellEnd"/>
      <w:r w:rsidR="00734E2E" w:rsidRPr="009B482A">
        <w:rPr>
          <w:rFonts w:ascii="Times New Roman" w:hAnsi="Times New Roman"/>
          <w:sz w:val="24"/>
          <w:szCs w:val="24"/>
        </w:rPr>
        <w:t xml:space="preserve"> 16:00</w:t>
      </w:r>
      <w:r w:rsidR="00AD6619" w:rsidRPr="009B482A">
        <w:rPr>
          <w:rFonts w:ascii="Times New Roman" w:hAnsi="Times New Roman"/>
          <w:sz w:val="24"/>
          <w:szCs w:val="24"/>
        </w:rPr>
        <w:t xml:space="preserve">. </w:t>
      </w:r>
    </w:p>
    <w:p w:rsidR="00042F8D" w:rsidRPr="009B482A" w:rsidRDefault="00042F8D" w:rsidP="00492FF5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2D16A6" w:rsidRPr="009B482A" w:rsidRDefault="00734E2E" w:rsidP="002D16A6">
      <w:pPr>
        <w:shd w:val="clear" w:color="auto" w:fill="FFFFFF"/>
        <w:jc w:val="both"/>
        <w:rPr>
          <w:rFonts w:cs="Calibri"/>
          <w:sz w:val="24"/>
          <w:szCs w:val="24"/>
        </w:rPr>
      </w:pPr>
      <w:proofErr w:type="spellStart"/>
      <w:r w:rsidRPr="009B482A">
        <w:rPr>
          <w:rFonts w:ascii="Times New Roman" w:hAnsi="Times New Roman"/>
          <w:sz w:val="24"/>
          <w:szCs w:val="24"/>
        </w:rPr>
        <w:t>Të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gjitha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kontributet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9B482A">
        <w:rPr>
          <w:rFonts w:ascii="Times New Roman" w:hAnsi="Times New Roman"/>
          <w:sz w:val="24"/>
          <w:szCs w:val="24"/>
        </w:rPr>
        <w:t>shkrim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duhet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të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dorëzohen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në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formë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elektronike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në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e-mail </w:t>
      </w:r>
      <w:proofErr w:type="spellStart"/>
      <w:r w:rsidRPr="009B482A">
        <w:rPr>
          <w:rFonts w:ascii="Times New Roman" w:hAnsi="Times New Roman"/>
          <w:sz w:val="24"/>
          <w:szCs w:val="24"/>
        </w:rPr>
        <w:t>adresën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277FB4" w:rsidRPr="009B482A">
          <w:rPr>
            <w:rStyle w:val="Hyperlink"/>
            <w:rFonts w:ascii="Times New Roman" w:hAnsi="Times New Roman"/>
            <w:sz w:val="24"/>
            <w:szCs w:val="24"/>
          </w:rPr>
          <w:t>vlora.osaj@rks-gov.net</w:t>
        </w:r>
      </w:hyperlink>
      <w:r w:rsidR="00277FB4" w:rsidRPr="009B482A">
        <w:rPr>
          <w:rStyle w:val="Hyperlink"/>
          <w:rFonts w:ascii="Times New Roman" w:hAnsi="Times New Roman"/>
          <w:color w:val="auto"/>
          <w:sz w:val="24"/>
          <w:szCs w:val="24"/>
        </w:rPr>
        <w:t xml:space="preserve">, </w:t>
      </w:r>
      <w:hyperlink r:id="rId10" w:history="1">
        <w:r w:rsidR="009B482A" w:rsidRPr="009B482A">
          <w:rPr>
            <w:rStyle w:val="Hyperlink"/>
            <w:rFonts w:ascii="Times New Roman" w:hAnsi="Times New Roman"/>
            <w:sz w:val="24"/>
            <w:szCs w:val="24"/>
          </w:rPr>
          <w:t>bashkim.shaqiri@rks-gov.net</w:t>
        </w:r>
      </w:hyperlink>
      <w:r w:rsidR="009B482A" w:rsidRPr="009B482A">
        <w:rPr>
          <w:rFonts w:ascii="Cambria" w:hAnsi="Cambria"/>
          <w:b/>
          <w:bCs/>
          <w:sz w:val="20"/>
          <w:szCs w:val="20"/>
          <w:lang w:val="fr-FR" w:eastAsia="sq-AL"/>
        </w:rPr>
        <w:t xml:space="preserve">        </w:t>
      </w:r>
      <w:r w:rsidR="009B482A" w:rsidRPr="009B482A">
        <w:rPr>
          <w:rFonts w:ascii="Cambria" w:hAnsi="Cambria"/>
          <w:sz w:val="20"/>
          <w:szCs w:val="20"/>
          <w:lang w:val="fr-FR" w:eastAsia="sq-AL"/>
        </w:rPr>
        <w:t>   </w:t>
      </w:r>
      <w:r w:rsidR="005D5D6B" w:rsidRPr="009B482A">
        <w:rPr>
          <w:rStyle w:val="Hyperlink"/>
          <w:rFonts w:ascii="Times New Roman" w:hAnsi="Times New Roman"/>
          <w:color w:val="auto"/>
          <w:sz w:val="24"/>
          <w:szCs w:val="24"/>
        </w:rPr>
        <w:t>m</w:t>
      </w:r>
      <w:r w:rsidRPr="009B482A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Pr="009B482A">
        <w:rPr>
          <w:rFonts w:ascii="Times New Roman" w:hAnsi="Times New Roman"/>
          <w:sz w:val="24"/>
          <w:szCs w:val="24"/>
        </w:rPr>
        <w:t>titull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b/>
          <w:bCs/>
          <w:sz w:val="24"/>
          <w:szCs w:val="24"/>
        </w:rPr>
        <w:t>Projekt</w:t>
      </w:r>
      <w:proofErr w:type="spellEnd"/>
      <w:r w:rsidRPr="009B482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b/>
          <w:bCs/>
          <w:sz w:val="24"/>
          <w:szCs w:val="24"/>
        </w:rPr>
        <w:t>Udhëzim</w:t>
      </w:r>
      <w:proofErr w:type="spellEnd"/>
      <w:r w:rsidRPr="009B48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16A6" w:rsidRPr="009B482A">
        <w:rPr>
          <w:rFonts w:ascii="Times New Roman" w:eastAsia="Times New Roman" w:hAnsi="Times New Roman"/>
          <w:b/>
          <w:sz w:val="24"/>
          <w:szCs w:val="24"/>
        </w:rPr>
        <w:t>PËR</w:t>
      </w:r>
      <w:r w:rsidR="002D16A6" w:rsidRPr="009B482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2D16A6" w:rsidRPr="009B482A">
        <w:rPr>
          <w:rFonts w:ascii="Times New Roman" w:eastAsia="Times New Roman" w:hAnsi="Times New Roman"/>
          <w:b/>
          <w:sz w:val="24"/>
          <w:szCs w:val="24"/>
        </w:rPr>
        <w:t>NDARJEN E NDËRTESËS DHE TË PJESËS SË NDËRTESËS</w:t>
      </w:r>
      <w:r w:rsidR="002D16A6" w:rsidRPr="009B482A">
        <w:rPr>
          <w:rFonts w:cs="Calibri"/>
          <w:sz w:val="24"/>
          <w:szCs w:val="24"/>
        </w:rPr>
        <w:t xml:space="preserve"> </w:t>
      </w:r>
    </w:p>
    <w:p w:rsidR="00492FF5" w:rsidRPr="009B482A" w:rsidRDefault="00492FF5" w:rsidP="002D16A6">
      <w:pPr>
        <w:shd w:val="clear" w:color="auto" w:fill="FFFFFF"/>
        <w:jc w:val="both"/>
        <w:rPr>
          <w:rFonts w:cs="Calibri"/>
          <w:sz w:val="24"/>
          <w:szCs w:val="24"/>
        </w:rPr>
      </w:pPr>
      <w:proofErr w:type="spellStart"/>
      <w:r w:rsidRPr="009B482A">
        <w:rPr>
          <w:rFonts w:cs="Calibri"/>
          <w:sz w:val="24"/>
          <w:szCs w:val="24"/>
        </w:rPr>
        <w:t>Komentet</w:t>
      </w:r>
      <w:proofErr w:type="spellEnd"/>
      <w:r w:rsidRPr="009B482A">
        <w:rPr>
          <w:rFonts w:cs="Calibri"/>
          <w:sz w:val="24"/>
          <w:szCs w:val="24"/>
        </w:rPr>
        <w:t xml:space="preserve"> </w:t>
      </w:r>
      <w:proofErr w:type="spellStart"/>
      <w:r w:rsidRPr="009B482A">
        <w:rPr>
          <w:rFonts w:cs="Calibri"/>
          <w:sz w:val="24"/>
          <w:szCs w:val="24"/>
        </w:rPr>
        <w:t>nga</w:t>
      </w:r>
      <w:proofErr w:type="spellEnd"/>
      <w:r w:rsidRPr="009B482A">
        <w:rPr>
          <w:rFonts w:cs="Calibri"/>
          <w:sz w:val="24"/>
          <w:szCs w:val="24"/>
        </w:rPr>
        <w:t xml:space="preserve"> </w:t>
      </w:r>
      <w:proofErr w:type="spellStart"/>
      <w:r w:rsidRPr="009B482A">
        <w:rPr>
          <w:rFonts w:cs="Calibri"/>
          <w:sz w:val="24"/>
          <w:szCs w:val="24"/>
        </w:rPr>
        <w:t>organizatat</w:t>
      </w:r>
      <w:proofErr w:type="spellEnd"/>
    </w:p>
    <w:p w:rsidR="00734E2E" w:rsidRPr="009B482A" w:rsidRDefault="00734E2E" w:rsidP="00C857B0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042F8D" w:rsidRPr="009B482A" w:rsidRDefault="00042F8D" w:rsidP="00C857B0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9B482A">
        <w:rPr>
          <w:rFonts w:ascii="Times New Roman" w:hAnsi="Times New Roman"/>
          <w:b/>
          <w:sz w:val="24"/>
          <w:szCs w:val="24"/>
        </w:rPr>
        <w:t>Çka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duhet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përmbajnë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komentet</w:t>
      </w:r>
      <w:proofErr w:type="spellEnd"/>
    </w:p>
    <w:p w:rsidR="00042F8D" w:rsidRPr="009B482A" w:rsidRDefault="00042F8D" w:rsidP="00C857B0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9B482A">
        <w:rPr>
          <w:rFonts w:ascii="Times New Roman" w:hAnsi="Times New Roman"/>
          <w:b/>
          <w:sz w:val="24"/>
          <w:szCs w:val="24"/>
        </w:rPr>
        <w:t>Emri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personit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organizatës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që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jep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komente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>:</w:t>
      </w:r>
    </w:p>
    <w:p w:rsidR="00042F8D" w:rsidRPr="009B482A" w:rsidRDefault="00042F8D" w:rsidP="00C857B0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9B482A">
        <w:rPr>
          <w:rFonts w:ascii="Times New Roman" w:hAnsi="Times New Roman"/>
          <w:b/>
          <w:sz w:val="24"/>
          <w:szCs w:val="24"/>
        </w:rPr>
        <w:t>Fushat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kryesore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veprimit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organizatës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>:</w:t>
      </w:r>
    </w:p>
    <w:p w:rsidR="00042F8D" w:rsidRPr="009B482A" w:rsidRDefault="00042F8D" w:rsidP="00C857B0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9B482A">
        <w:rPr>
          <w:rFonts w:ascii="Times New Roman" w:hAnsi="Times New Roman"/>
          <w:b/>
          <w:sz w:val="24"/>
          <w:szCs w:val="24"/>
        </w:rPr>
        <w:t>Informatat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kontaktit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personit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organizatës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adresa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 xml:space="preserve">, email, 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telefoni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>):</w:t>
      </w:r>
    </w:p>
    <w:p w:rsidR="00042F8D" w:rsidRPr="009B482A" w:rsidRDefault="00042F8D" w:rsidP="00C857B0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9B482A">
        <w:rPr>
          <w:rFonts w:ascii="Times New Roman" w:hAnsi="Times New Roman"/>
          <w:b/>
          <w:sz w:val="24"/>
          <w:szCs w:val="24"/>
        </w:rPr>
        <w:t>Komentet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>:</w:t>
      </w:r>
    </w:p>
    <w:p w:rsidR="00B5216F" w:rsidRPr="009B482A" w:rsidRDefault="00042F8D" w:rsidP="00042F8D">
      <w:pPr>
        <w:spacing w:after="120" w:line="312" w:lineRule="auto"/>
        <w:rPr>
          <w:rFonts w:ascii="Times New Roman" w:hAnsi="Times New Roman"/>
          <w:b/>
          <w:sz w:val="24"/>
          <w:szCs w:val="24"/>
        </w:rPr>
      </w:pPr>
      <w:r w:rsidRPr="009B482A">
        <w:rPr>
          <w:rFonts w:ascii="Times New Roman" w:hAnsi="Times New Roman"/>
          <w:b/>
          <w:sz w:val="24"/>
          <w:szCs w:val="24"/>
        </w:rPr>
        <w:t xml:space="preserve">Data e 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dërgimit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komenteve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>:</w:t>
      </w:r>
    </w:p>
    <w:p w:rsidR="00B5216F" w:rsidRPr="009B482A" w:rsidRDefault="00B5216F" w:rsidP="006B4DA3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482A">
        <w:rPr>
          <w:rFonts w:ascii="Times New Roman" w:hAnsi="Times New Roman"/>
          <w:sz w:val="24"/>
          <w:szCs w:val="24"/>
        </w:rPr>
        <w:t xml:space="preserve">Forma e </w:t>
      </w:r>
      <w:proofErr w:type="spellStart"/>
      <w:r w:rsidRPr="009B482A">
        <w:rPr>
          <w:rFonts w:ascii="Times New Roman" w:hAnsi="Times New Roman"/>
          <w:sz w:val="24"/>
          <w:szCs w:val="24"/>
        </w:rPr>
        <w:t>kontributit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është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B482A">
        <w:rPr>
          <w:rFonts w:ascii="Times New Roman" w:hAnsi="Times New Roman"/>
          <w:sz w:val="24"/>
          <w:szCs w:val="24"/>
        </w:rPr>
        <w:t>hapur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482A">
        <w:rPr>
          <w:rFonts w:ascii="Times New Roman" w:hAnsi="Times New Roman"/>
          <w:sz w:val="24"/>
          <w:szCs w:val="24"/>
        </w:rPr>
        <w:t>mirëpo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preferohet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që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kontributet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tuaja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t’i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përfshini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në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kuadër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të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tabelës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së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bashkëngjitur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më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poshtë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në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këtë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dokument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, e </w:t>
      </w:r>
      <w:proofErr w:type="spellStart"/>
      <w:r w:rsidRPr="009B482A">
        <w:rPr>
          <w:rFonts w:ascii="Times New Roman" w:hAnsi="Times New Roman"/>
          <w:sz w:val="24"/>
          <w:szCs w:val="24"/>
        </w:rPr>
        <w:t>cila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përfshin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çështjet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kyçe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të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këtij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dokumenti</w:t>
      </w:r>
      <w:proofErr w:type="spellEnd"/>
      <w:r w:rsidRPr="009B482A">
        <w:rPr>
          <w:rFonts w:ascii="Times New Roman" w:hAnsi="Times New Roman"/>
          <w:sz w:val="24"/>
          <w:szCs w:val="24"/>
        </w:rPr>
        <w:t>.</w:t>
      </w:r>
    </w:p>
    <w:p w:rsidR="00B5216F" w:rsidRPr="009B482A" w:rsidRDefault="00B5216F" w:rsidP="006B4DA3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4"/>
        <w:gridCol w:w="2899"/>
        <w:gridCol w:w="3035"/>
        <w:gridCol w:w="2688"/>
      </w:tblGrid>
      <w:tr w:rsidR="00BA57A6" w:rsidRPr="009B482A" w:rsidTr="00882F59">
        <w:tc>
          <w:tcPr>
            <w:tcW w:w="396" w:type="dxa"/>
            <w:shd w:val="clear" w:color="auto" w:fill="8DB3E2"/>
          </w:tcPr>
          <w:p w:rsidR="00B5216F" w:rsidRPr="009B482A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8DB3E2"/>
          </w:tcPr>
          <w:p w:rsidR="00B5216F" w:rsidRPr="009B482A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482A">
              <w:rPr>
                <w:rFonts w:ascii="Times New Roman" w:hAnsi="Times New Roman"/>
                <w:b/>
                <w:sz w:val="24"/>
                <w:szCs w:val="24"/>
              </w:rPr>
              <w:t>Çështjet</w:t>
            </w:r>
            <w:proofErr w:type="spellEnd"/>
            <w:r w:rsidRPr="009B48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82A">
              <w:rPr>
                <w:rFonts w:ascii="Times New Roman" w:hAnsi="Times New Roman"/>
                <w:b/>
                <w:sz w:val="24"/>
                <w:szCs w:val="24"/>
              </w:rPr>
              <w:t>kyçe</w:t>
            </w:r>
            <w:proofErr w:type="spellEnd"/>
          </w:p>
          <w:p w:rsidR="00B5216F" w:rsidRPr="009B482A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8DB3E2"/>
          </w:tcPr>
          <w:p w:rsidR="00B5216F" w:rsidRPr="009B482A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482A">
              <w:rPr>
                <w:rFonts w:ascii="Times New Roman" w:hAnsi="Times New Roman"/>
                <w:b/>
                <w:sz w:val="24"/>
                <w:szCs w:val="24"/>
              </w:rPr>
              <w:t>Komente</w:t>
            </w:r>
            <w:proofErr w:type="spellEnd"/>
            <w:r w:rsidRPr="009B48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82A">
              <w:rPr>
                <w:rFonts w:ascii="Times New Roman" w:hAnsi="Times New Roman"/>
                <w:b/>
                <w:sz w:val="24"/>
                <w:szCs w:val="24"/>
              </w:rPr>
              <w:t>rreth</w:t>
            </w:r>
            <w:proofErr w:type="spellEnd"/>
            <w:r w:rsidRPr="009B48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82A">
              <w:rPr>
                <w:rFonts w:ascii="Times New Roman" w:hAnsi="Times New Roman"/>
                <w:b/>
                <w:sz w:val="24"/>
                <w:szCs w:val="24"/>
              </w:rPr>
              <w:t>draftit</w:t>
            </w:r>
            <w:proofErr w:type="spellEnd"/>
            <w:r w:rsidRPr="009B48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82A">
              <w:rPr>
                <w:rFonts w:ascii="Times New Roman" w:hAnsi="Times New Roman"/>
                <w:b/>
                <w:sz w:val="24"/>
                <w:szCs w:val="24"/>
              </w:rPr>
              <w:t>aktual</w:t>
            </w:r>
            <w:proofErr w:type="spellEnd"/>
          </w:p>
        </w:tc>
        <w:tc>
          <w:tcPr>
            <w:tcW w:w="2754" w:type="dxa"/>
            <w:shd w:val="clear" w:color="auto" w:fill="8DB3E2"/>
          </w:tcPr>
          <w:p w:rsidR="00B5216F" w:rsidRPr="009B482A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482A">
              <w:rPr>
                <w:rFonts w:ascii="Times New Roman" w:hAnsi="Times New Roman"/>
                <w:b/>
                <w:sz w:val="24"/>
                <w:szCs w:val="24"/>
              </w:rPr>
              <w:t>Komente</w:t>
            </w:r>
            <w:proofErr w:type="spellEnd"/>
            <w:r w:rsidRPr="009B48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82A">
              <w:rPr>
                <w:rFonts w:ascii="Times New Roman" w:hAnsi="Times New Roman"/>
                <w:b/>
                <w:sz w:val="24"/>
                <w:szCs w:val="24"/>
              </w:rPr>
              <w:t>shtesë</w:t>
            </w:r>
            <w:proofErr w:type="spellEnd"/>
          </w:p>
        </w:tc>
      </w:tr>
      <w:tr w:rsidR="00492FF5" w:rsidRPr="009B482A" w:rsidTr="00882F59">
        <w:tc>
          <w:tcPr>
            <w:tcW w:w="396" w:type="dxa"/>
            <w:shd w:val="clear" w:color="auto" w:fill="D6E3BC"/>
          </w:tcPr>
          <w:p w:rsidR="00492FF5" w:rsidRPr="009B482A" w:rsidRDefault="00492FF5" w:rsidP="00492FF5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48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92FF5" w:rsidRPr="009B482A" w:rsidRDefault="00492FF5" w:rsidP="00492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82A">
              <w:rPr>
                <w:rFonts w:ascii="Times New Roman" w:hAnsi="Times New Roman"/>
                <w:sz w:val="24"/>
                <w:szCs w:val="24"/>
              </w:rPr>
              <w:t>Pyetja</w:t>
            </w:r>
            <w:proofErr w:type="spellEnd"/>
            <w:r w:rsidRPr="009B482A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116" w:type="dxa"/>
          </w:tcPr>
          <w:p w:rsidR="00492FF5" w:rsidRPr="009B482A" w:rsidRDefault="00492FF5" w:rsidP="00492FF5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492FF5" w:rsidRPr="009B482A" w:rsidRDefault="00492FF5" w:rsidP="00492FF5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FF5" w:rsidRPr="009B482A" w:rsidTr="00882F59">
        <w:tc>
          <w:tcPr>
            <w:tcW w:w="396" w:type="dxa"/>
            <w:shd w:val="clear" w:color="auto" w:fill="D6E3BC"/>
          </w:tcPr>
          <w:p w:rsidR="00492FF5" w:rsidRPr="009B482A" w:rsidRDefault="00492FF5" w:rsidP="00492FF5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48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492FF5" w:rsidRPr="009B482A" w:rsidRDefault="00492FF5" w:rsidP="00492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82A">
              <w:rPr>
                <w:rFonts w:ascii="Times New Roman" w:hAnsi="Times New Roman"/>
                <w:sz w:val="24"/>
                <w:szCs w:val="24"/>
              </w:rPr>
              <w:t>Pyetja</w:t>
            </w:r>
            <w:proofErr w:type="spellEnd"/>
            <w:r w:rsidRPr="009B482A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116" w:type="dxa"/>
          </w:tcPr>
          <w:p w:rsidR="00492FF5" w:rsidRPr="009B482A" w:rsidRDefault="00492FF5" w:rsidP="00492FF5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492FF5" w:rsidRPr="009B482A" w:rsidRDefault="00492FF5" w:rsidP="00492FF5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FF5" w:rsidRPr="009B482A" w:rsidTr="00882F59">
        <w:tc>
          <w:tcPr>
            <w:tcW w:w="396" w:type="dxa"/>
            <w:shd w:val="clear" w:color="auto" w:fill="D6E3BC"/>
          </w:tcPr>
          <w:p w:rsidR="00492FF5" w:rsidRPr="009B482A" w:rsidRDefault="00492FF5" w:rsidP="00492FF5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48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492FF5" w:rsidRPr="009B482A" w:rsidRDefault="00492FF5" w:rsidP="00492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82A">
              <w:rPr>
                <w:rFonts w:ascii="Times New Roman" w:hAnsi="Times New Roman"/>
                <w:sz w:val="24"/>
                <w:szCs w:val="24"/>
              </w:rPr>
              <w:t>Shtoni</w:t>
            </w:r>
            <w:proofErr w:type="spellEnd"/>
            <w:r w:rsidRPr="009B4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82A">
              <w:rPr>
                <w:rFonts w:ascii="Times New Roman" w:hAnsi="Times New Roman"/>
                <w:sz w:val="24"/>
                <w:szCs w:val="24"/>
              </w:rPr>
              <w:t>pyetje</w:t>
            </w:r>
            <w:proofErr w:type="spellEnd"/>
            <w:r w:rsidRPr="009B4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82A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9B4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82A">
              <w:rPr>
                <w:rFonts w:ascii="Times New Roman" w:hAnsi="Times New Roman"/>
                <w:sz w:val="24"/>
                <w:szCs w:val="24"/>
              </w:rPr>
              <w:t>nevojës</w:t>
            </w:r>
            <w:proofErr w:type="spellEnd"/>
          </w:p>
        </w:tc>
        <w:tc>
          <w:tcPr>
            <w:tcW w:w="3116" w:type="dxa"/>
          </w:tcPr>
          <w:p w:rsidR="00492FF5" w:rsidRPr="009B482A" w:rsidRDefault="00492FF5" w:rsidP="00492FF5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492FF5" w:rsidRPr="009B482A" w:rsidRDefault="00492FF5" w:rsidP="00492FF5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FF5" w:rsidRPr="009B482A" w:rsidTr="00882F59">
        <w:tc>
          <w:tcPr>
            <w:tcW w:w="396" w:type="dxa"/>
            <w:shd w:val="clear" w:color="auto" w:fill="D6E3BC"/>
          </w:tcPr>
          <w:p w:rsidR="00492FF5" w:rsidRPr="009B482A" w:rsidRDefault="00492FF5" w:rsidP="00492FF5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92FF5" w:rsidRPr="009B482A" w:rsidRDefault="00492FF5" w:rsidP="00492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82A">
              <w:rPr>
                <w:rFonts w:ascii="Times New Roman" w:hAnsi="Times New Roman"/>
                <w:sz w:val="24"/>
                <w:szCs w:val="24"/>
              </w:rPr>
              <w:t>Komente</w:t>
            </w:r>
            <w:proofErr w:type="spellEnd"/>
            <w:r w:rsidRPr="009B4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82A">
              <w:rPr>
                <w:rFonts w:ascii="Times New Roman" w:hAnsi="Times New Roman"/>
                <w:sz w:val="24"/>
                <w:szCs w:val="24"/>
              </w:rPr>
              <w:t>tjera</w:t>
            </w:r>
            <w:proofErr w:type="spellEnd"/>
          </w:p>
        </w:tc>
        <w:tc>
          <w:tcPr>
            <w:tcW w:w="3116" w:type="dxa"/>
          </w:tcPr>
          <w:p w:rsidR="00492FF5" w:rsidRPr="009B482A" w:rsidRDefault="00492FF5" w:rsidP="00492FF5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492FF5" w:rsidRPr="009B482A" w:rsidRDefault="00492FF5" w:rsidP="00492FF5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FF5" w:rsidRPr="009B482A" w:rsidTr="00882F59">
        <w:tc>
          <w:tcPr>
            <w:tcW w:w="396" w:type="dxa"/>
            <w:shd w:val="clear" w:color="auto" w:fill="D6E3BC"/>
          </w:tcPr>
          <w:p w:rsidR="00492FF5" w:rsidRPr="009B482A" w:rsidRDefault="00492FF5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92FF5" w:rsidRPr="009B482A" w:rsidRDefault="00492FF5" w:rsidP="00052A12">
            <w:pPr>
              <w:spacing w:before="240" w:after="12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492FF5" w:rsidRPr="009B482A" w:rsidRDefault="00492FF5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492FF5" w:rsidRPr="009B482A" w:rsidRDefault="00492FF5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5EC5" w:rsidRPr="009B482A" w:rsidRDefault="00B45EC5" w:rsidP="00170DCC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0E3A7F" w:rsidRPr="009B482A" w:rsidRDefault="005976D0" w:rsidP="002D16A6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  <w:proofErr w:type="spellStart"/>
      <w:r w:rsidRPr="009B482A">
        <w:rPr>
          <w:rFonts w:ascii="Times New Roman" w:hAnsi="Times New Roman"/>
          <w:sz w:val="24"/>
          <w:szCs w:val="24"/>
        </w:rPr>
        <w:t>Bashkangjitur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9B482A">
        <w:rPr>
          <w:rFonts w:ascii="Times New Roman" w:hAnsi="Times New Roman"/>
          <w:sz w:val="24"/>
          <w:szCs w:val="24"/>
        </w:rPr>
        <w:t>këtë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d</w:t>
      </w:r>
      <w:r w:rsidR="00F0060F" w:rsidRPr="009B482A">
        <w:rPr>
          <w:rFonts w:ascii="Times New Roman" w:hAnsi="Times New Roman"/>
          <w:sz w:val="24"/>
          <w:szCs w:val="24"/>
        </w:rPr>
        <w:t>okumenti</w:t>
      </w:r>
      <w:proofErr w:type="spellEnd"/>
      <w:r w:rsidR="00F0060F"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gjeni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11D0" w:rsidRPr="009B482A">
        <w:rPr>
          <w:rFonts w:ascii="Times New Roman" w:hAnsi="Times New Roman"/>
          <w:b/>
          <w:bCs/>
          <w:sz w:val="24"/>
          <w:szCs w:val="24"/>
        </w:rPr>
        <w:t>Projekt</w:t>
      </w:r>
      <w:proofErr w:type="spellEnd"/>
      <w:r w:rsidR="00D111D0"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FB4" w:rsidRPr="009B482A">
        <w:rPr>
          <w:rFonts w:ascii="Times New Roman" w:hAnsi="Times New Roman"/>
          <w:b/>
          <w:bCs/>
          <w:sz w:val="24"/>
          <w:szCs w:val="24"/>
        </w:rPr>
        <w:t>Udhëzim</w:t>
      </w:r>
      <w:proofErr w:type="spellEnd"/>
      <w:r w:rsidR="00277FB4" w:rsidRPr="009B482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77FB4" w:rsidRPr="009B482A">
        <w:rPr>
          <w:rFonts w:ascii="Times New Roman" w:hAnsi="Times New Roman"/>
          <w:b/>
          <w:bCs/>
          <w:sz w:val="24"/>
          <w:szCs w:val="24"/>
        </w:rPr>
        <w:t>Administrativ</w:t>
      </w:r>
      <w:proofErr w:type="spellEnd"/>
      <w:r w:rsidR="00277FB4" w:rsidRPr="009B482A">
        <w:rPr>
          <w:rFonts w:ascii="Times New Roman" w:hAnsi="Times New Roman"/>
          <w:b/>
          <w:bCs/>
          <w:sz w:val="24"/>
          <w:szCs w:val="24"/>
        </w:rPr>
        <w:t> </w:t>
      </w:r>
      <w:proofErr w:type="spellStart"/>
      <w:r w:rsidR="00793D85" w:rsidRPr="009B482A">
        <w:rPr>
          <w:rFonts w:ascii="Times New Roman" w:hAnsi="Times New Roman"/>
          <w:b/>
          <w:sz w:val="24"/>
          <w:szCs w:val="24"/>
          <w:lang w:val="fr-FR"/>
        </w:rPr>
        <w:t>për</w:t>
      </w:r>
      <w:proofErr w:type="spellEnd"/>
      <w:r w:rsidR="00793D85" w:rsidRPr="009B482A">
        <w:rPr>
          <w:rFonts w:ascii="Times New Roman" w:hAnsi="Times New Roman"/>
          <w:b/>
          <w:sz w:val="24"/>
          <w:szCs w:val="24"/>
        </w:rPr>
        <w:t xml:space="preserve"> </w:t>
      </w:r>
      <w:r w:rsidR="002D16A6" w:rsidRPr="009B482A">
        <w:rPr>
          <w:rFonts w:ascii="Times New Roman" w:eastAsia="Times New Roman" w:hAnsi="Times New Roman"/>
          <w:b/>
          <w:sz w:val="24"/>
          <w:szCs w:val="24"/>
        </w:rPr>
        <w:t>PËR</w:t>
      </w:r>
      <w:r w:rsidR="002D16A6" w:rsidRPr="009B482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2D16A6" w:rsidRPr="009B482A">
        <w:rPr>
          <w:rFonts w:ascii="Times New Roman" w:eastAsia="Times New Roman" w:hAnsi="Times New Roman"/>
          <w:b/>
          <w:sz w:val="24"/>
          <w:szCs w:val="24"/>
        </w:rPr>
        <w:t>NDARJEN E NDËRTESËS DHE TË PJESËS SË NDËRTESËS</w:t>
      </w:r>
    </w:p>
    <w:p w:rsidR="00793D85" w:rsidRPr="009B482A" w:rsidRDefault="00793D85" w:rsidP="000E3A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</w:p>
    <w:p w:rsidR="00793D85" w:rsidRPr="009B482A" w:rsidRDefault="00793D85" w:rsidP="000E3A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</w:p>
    <w:p w:rsidR="00793D85" w:rsidRPr="009B482A" w:rsidRDefault="00793D85" w:rsidP="000E3A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</w:p>
    <w:p w:rsidR="00793D85" w:rsidRPr="009B482A" w:rsidRDefault="00793D85" w:rsidP="000E3A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</w:p>
    <w:p w:rsidR="0016780B" w:rsidRPr="009B482A" w:rsidRDefault="0016780B" w:rsidP="000E3A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</w:p>
    <w:p w:rsidR="0016780B" w:rsidRPr="009B482A" w:rsidRDefault="0016780B" w:rsidP="000E3A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</w:p>
    <w:p w:rsidR="00611BF9" w:rsidRPr="009B482A" w:rsidRDefault="00611BF9" w:rsidP="000E3A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</w:p>
    <w:p w:rsidR="00611BF9" w:rsidRPr="009B482A" w:rsidRDefault="00611BF9" w:rsidP="000E3A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</w:p>
    <w:p w:rsidR="00611BF9" w:rsidRPr="009B482A" w:rsidRDefault="00611BF9" w:rsidP="000E3A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</w:p>
    <w:p w:rsidR="0016780B" w:rsidRPr="009B482A" w:rsidRDefault="0016780B" w:rsidP="000E3A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</w:p>
    <w:p w:rsidR="0016780B" w:rsidRPr="009B482A" w:rsidRDefault="0016780B" w:rsidP="000E3A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</w:p>
    <w:p w:rsidR="002D16A6" w:rsidRPr="009B482A" w:rsidRDefault="002D16A6" w:rsidP="000E3A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</w:p>
    <w:p w:rsidR="0016780B" w:rsidRPr="009B482A" w:rsidRDefault="0016780B" w:rsidP="000E3A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</w:p>
    <w:p w:rsidR="002566BE" w:rsidRPr="009B482A" w:rsidRDefault="00D849E3" w:rsidP="000E3A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  <w:r w:rsidRPr="009B482A">
        <w:rPr>
          <w:rFonts w:ascii="Times New Roman" w:eastAsia="Times New Roman" w:hAnsi="Times New Roman"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56704" behindDoc="0" locked="0" layoutInCell="0" allowOverlap="0" wp14:anchorId="62805BC8" wp14:editId="714DFCB1">
            <wp:simplePos x="0" y="0"/>
            <wp:positionH relativeFrom="margin">
              <wp:posOffset>2312670</wp:posOffset>
            </wp:positionH>
            <wp:positionV relativeFrom="paragraph">
              <wp:posOffset>261620</wp:posOffset>
            </wp:positionV>
            <wp:extent cx="862965" cy="811530"/>
            <wp:effectExtent l="0" t="0" r="0" b="7620"/>
            <wp:wrapSquare wrapText="bothSides"/>
            <wp:docPr id="5" name="Picture 5" descr="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6BE" w:rsidRPr="009B482A" w:rsidRDefault="002566BE" w:rsidP="002566B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</w:p>
    <w:p w:rsidR="002566BE" w:rsidRPr="009B482A" w:rsidRDefault="002566BE" w:rsidP="002566B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  <w:r w:rsidRPr="009B482A">
        <w:rPr>
          <w:rFonts w:ascii="Times New Roman" w:eastAsia="Times New Roman" w:hAnsi="Times New Roman"/>
          <w:color w:val="000000"/>
          <w:sz w:val="20"/>
          <w:szCs w:val="20"/>
          <w:lang w:eastAsia="sq-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66BE" w:rsidRPr="009B482A" w:rsidRDefault="002566BE" w:rsidP="002566BE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</w:p>
    <w:p w:rsidR="00F8673A" w:rsidRPr="009B482A" w:rsidRDefault="00F8673A" w:rsidP="002566BE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</w:pPr>
    </w:p>
    <w:p w:rsidR="00F8673A" w:rsidRPr="009B482A" w:rsidRDefault="00F8673A" w:rsidP="002566BE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</w:pPr>
    </w:p>
    <w:p w:rsidR="002566BE" w:rsidRPr="009B482A" w:rsidRDefault="002566BE" w:rsidP="002566BE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proofErr w:type="spellStart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Republika</w:t>
      </w:r>
      <w:proofErr w:type="spellEnd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e </w:t>
      </w:r>
      <w:proofErr w:type="spellStart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Kosovës</w:t>
      </w:r>
      <w:proofErr w:type="spellEnd"/>
    </w:p>
    <w:p w:rsidR="002566BE" w:rsidRPr="009B482A" w:rsidRDefault="002566BE" w:rsidP="002566BE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proofErr w:type="spellStart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Republika</w:t>
      </w:r>
      <w:proofErr w:type="spellEnd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Kosovo-Republic of Kosovo</w:t>
      </w:r>
    </w:p>
    <w:p w:rsidR="002566BE" w:rsidRPr="009B482A" w:rsidRDefault="002566BE" w:rsidP="002566BE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proofErr w:type="spellStart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Qeveria</w:t>
      </w:r>
      <w:proofErr w:type="spellEnd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-</w:t>
      </w:r>
      <w:proofErr w:type="spellStart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Vlada</w:t>
      </w:r>
      <w:proofErr w:type="spellEnd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-Government</w:t>
      </w:r>
    </w:p>
    <w:p w:rsidR="002566BE" w:rsidRPr="009B482A" w:rsidRDefault="002566BE" w:rsidP="002566BE">
      <w:pPr>
        <w:tabs>
          <w:tab w:val="left" w:pos="5774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</w:p>
    <w:p w:rsidR="002566BE" w:rsidRPr="009B482A" w:rsidRDefault="002566BE" w:rsidP="002566BE">
      <w:pPr>
        <w:spacing w:before="7" w:after="0" w:line="240" w:lineRule="auto"/>
        <w:ind w:left="79" w:right="79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proofErr w:type="spellStart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Ministria</w:t>
      </w:r>
      <w:proofErr w:type="spellEnd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e </w:t>
      </w:r>
      <w:proofErr w:type="spellStart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Mjedisit</w:t>
      </w:r>
      <w:proofErr w:type="spellEnd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dhe</w:t>
      </w:r>
      <w:proofErr w:type="spellEnd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Planifikimit</w:t>
      </w:r>
      <w:proofErr w:type="spellEnd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Hapësinor</w:t>
      </w:r>
      <w:proofErr w:type="spellEnd"/>
    </w:p>
    <w:p w:rsidR="002566BE" w:rsidRPr="009B482A" w:rsidRDefault="002566BE" w:rsidP="002566BE">
      <w:pPr>
        <w:spacing w:before="7" w:after="0" w:line="240" w:lineRule="auto"/>
        <w:ind w:left="79" w:right="79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Ministry of Environment and Spatial Planning</w:t>
      </w:r>
    </w:p>
    <w:p w:rsidR="002566BE" w:rsidRPr="009B482A" w:rsidRDefault="002566BE" w:rsidP="002566BE">
      <w:pPr>
        <w:spacing w:before="7" w:after="0" w:line="240" w:lineRule="auto"/>
        <w:ind w:left="79" w:right="79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proofErr w:type="spellStart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Ministarstvo</w:t>
      </w:r>
      <w:proofErr w:type="spellEnd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Sredine</w:t>
      </w:r>
      <w:proofErr w:type="spellEnd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i</w:t>
      </w:r>
      <w:proofErr w:type="spellEnd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Prostornog</w:t>
      </w:r>
      <w:proofErr w:type="spellEnd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Planiranja</w:t>
      </w:r>
      <w:proofErr w:type="spellEnd"/>
    </w:p>
    <w:p w:rsidR="002566BE" w:rsidRPr="009B482A" w:rsidRDefault="002566BE" w:rsidP="002566BE">
      <w:pPr>
        <w:pBdr>
          <w:bottom w:val="single" w:sz="12" w:space="1" w:color="auto"/>
        </w:pBdr>
        <w:tabs>
          <w:tab w:val="left" w:pos="5067"/>
        </w:tabs>
        <w:spacing w:before="2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</w:p>
    <w:p w:rsidR="002566BE" w:rsidRPr="009B482A" w:rsidRDefault="002566BE" w:rsidP="002566BE">
      <w:pPr>
        <w:tabs>
          <w:tab w:val="left" w:pos="5067"/>
        </w:tabs>
        <w:spacing w:before="2"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</w:p>
    <w:p w:rsidR="002566BE" w:rsidRPr="009B482A" w:rsidRDefault="002566BE" w:rsidP="002566BE">
      <w:pPr>
        <w:tabs>
          <w:tab w:val="left" w:pos="7020"/>
        </w:tabs>
        <w:jc w:val="both"/>
        <w:rPr>
          <w:b/>
        </w:rPr>
      </w:pPr>
    </w:p>
    <w:p w:rsidR="002566BE" w:rsidRPr="009B482A" w:rsidRDefault="002566BE" w:rsidP="002566BE">
      <w:pPr>
        <w:tabs>
          <w:tab w:val="left" w:pos="7020"/>
        </w:tabs>
        <w:jc w:val="both"/>
        <w:rPr>
          <w:b/>
        </w:rPr>
      </w:pPr>
    </w:p>
    <w:p w:rsidR="002566BE" w:rsidRPr="009B482A" w:rsidRDefault="002566BE" w:rsidP="002566BE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6BE" w:rsidRPr="009B482A" w:rsidRDefault="002566BE" w:rsidP="002566BE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6BE" w:rsidRPr="00842AC9" w:rsidRDefault="002566BE" w:rsidP="002566BE">
      <w:pPr>
        <w:spacing w:before="240" w:after="12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842AC9">
        <w:rPr>
          <w:rFonts w:ascii="Times New Roman" w:hAnsi="Times New Roman"/>
          <w:b/>
          <w:sz w:val="28"/>
          <w:szCs w:val="28"/>
        </w:rPr>
        <w:t>Consultation document on</w:t>
      </w:r>
    </w:p>
    <w:p w:rsidR="002566BE" w:rsidRPr="00842AC9" w:rsidRDefault="002D16A6" w:rsidP="002566BE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842AC9">
        <w:rPr>
          <w:rFonts w:ascii="Times New Roman" w:eastAsia="Times New Roman" w:hAnsi="Times New Roman"/>
          <w:b/>
          <w:bCs/>
          <w:sz w:val="24"/>
          <w:szCs w:val="24"/>
        </w:rPr>
        <w:t xml:space="preserve">THE DIVISION OF THE BUILDING AND THE </w:t>
      </w:r>
      <w:r w:rsidR="00842AC9" w:rsidRPr="00842AC9">
        <w:rPr>
          <w:rFonts w:ascii="Times New Roman" w:eastAsia="Times New Roman" w:hAnsi="Times New Roman"/>
          <w:b/>
          <w:bCs/>
          <w:sz w:val="24"/>
          <w:szCs w:val="24"/>
        </w:rPr>
        <w:t>BUILDING</w:t>
      </w:r>
      <w:r w:rsidR="00842AC9" w:rsidRPr="00842AC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842AC9">
        <w:rPr>
          <w:rFonts w:ascii="Times New Roman" w:eastAsia="Times New Roman" w:hAnsi="Times New Roman"/>
          <w:b/>
          <w:bCs/>
          <w:sz w:val="24"/>
          <w:szCs w:val="24"/>
        </w:rPr>
        <w:t xml:space="preserve">PARTS </w:t>
      </w:r>
    </w:p>
    <w:p w:rsidR="002566BE" w:rsidRPr="00842AC9" w:rsidRDefault="002566BE" w:rsidP="002566BE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6BE" w:rsidRPr="00842AC9" w:rsidRDefault="002566BE" w:rsidP="002566BE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6BE" w:rsidRPr="00842AC9" w:rsidRDefault="002566BE" w:rsidP="002566BE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E6E" w:rsidRPr="00842AC9" w:rsidRDefault="00FC0E6E" w:rsidP="002566BE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E6E" w:rsidRPr="00842AC9" w:rsidRDefault="00FC0E6E" w:rsidP="002566BE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6BE" w:rsidRPr="00842AC9" w:rsidRDefault="002566BE" w:rsidP="002566BE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:rsidR="002566BE" w:rsidRPr="00842AC9" w:rsidRDefault="002566BE" w:rsidP="002566BE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:rsidR="002566BE" w:rsidRPr="00842AC9" w:rsidRDefault="002566BE" w:rsidP="002566BE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:rsidR="002D16A6" w:rsidRPr="00842AC9" w:rsidRDefault="002D16A6" w:rsidP="002566BE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:rsidR="00606639" w:rsidRPr="00842AC9" w:rsidRDefault="00606639" w:rsidP="002566BE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:rsidR="002566BE" w:rsidRPr="00842AC9" w:rsidRDefault="002566BE" w:rsidP="002D16A6">
      <w:pPr>
        <w:spacing w:before="100" w:beforeAutospacing="1" w:after="100" w:afterAutospacing="1" w:line="312" w:lineRule="auto"/>
        <w:rPr>
          <w:rFonts w:ascii="Times New Roman" w:hAnsi="Times New Roman"/>
          <w:sz w:val="24"/>
          <w:szCs w:val="24"/>
        </w:rPr>
      </w:pPr>
      <w:r w:rsidRPr="00842AC9">
        <w:rPr>
          <w:rFonts w:ascii="Times New Roman" w:hAnsi="Times New Roman"/>
          <w:b/>
          <w:sz w:val="24"/>
          <w:szCs w:val="24"/>
        </w:rPr>
        <w:lastRenderedPageBreak/>
        <w:t xml:space="preserve">Brief summary </w:t>
      </w:r>
      <w:r w:rsidR="009D25A3" w:rsidRPr="00842AC9">
        <w:rPr>
          <w:rFonts w:ascii="Times New Roman" w:hAnsi="Times New Roman"/>
          <w:b/>
          <w:sz w:val="24"/>
          <w:szCs w:val="24"/>
        </w:rPr>
        <w:t xml:space="preserve">on the Draft Administrative Instruction </w:t>
      </w:r>
      <w:r w:rsidR="00793D85" w:rsidRPr="00842AC9">
        <w:rPr>
          <w:rFonts w:ascii="Times New Roman" w:hAnsi="Times New Roman"/>
          <w:b/>
          <w:sz w:val="24"/>
          <w:szCs w:val="24"/>
        </w:rPr>
        <w:t>on Procedures</w:t>
      </w:r>
      <w:r w:rsidR="00606639" w:rsidRPr="00842AC9">
        <w:rPr>
          <w:rFonts w:ascii="Times New Roman" w:hAnsi="Times New Roman"/>
          <w:b/>
          <w:sz w:val="24"/>
          <w:szCs w:val="24"/>
        </w:rPr>
        <w:t xml:space="preserve"> </w:t>
      </w:r>
      <w:r w:rsidR="002D16A6" w:rsidRPr="00842AC9">
        <w:rPr>
          <w:rFonts w:ascii="Times New Roman" w:eastAsia="Times New Roman" w:hAnsi="Times New Roman"/>
          <w:b/>
          <w:bCs/>
          <w:sz w:val="24"/>
          <w:szCs w:val="24"/>
        </w:rPr>
        <w:t xml:space="preserve">ON THE DIVISION OF THE BUILDING AND THE </w:t>
      </w:r>
      <w:r w:rsidR="004A4F4E" w:rsidRPr="00842AC9">
        <w:rPr>
          <w:rFonts w:ascii="Times New Roman" w:eastAsia="Times New Roman" w:hAnsi="Times New Roman"/>
          <w:b/>
          <w:bCs/>
          <w:sz w:val="24"/>
          <w:szCs w:val="24"/>
        </w:rPr>
        <w:t xml:space="preserve">BUILDING PARTS </w:t>
      </w:r>
      <w:r w:rsidRPr="00842AC9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2D16A6" w:rsidRPr="00842AC9" w:rsidRDefault="002D16A6" w:rsidP="002D16A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42AC9">
        <w:rPr>
          <w:rFonts w:ascii="Times New Roman" w:hAnsi="Times New Roman"/>
          <w:bCs/>
          <w:sz w:val="24"/>
          <w:szCs w:val="24"/>
        </w:rPr>
        <w:t>This Administrative Instruction aims to regulate procedures for separating, merging and registering the building and part</w:t>
      </w:r>
      <w:r w:rsidR="004A4F4E">
        <w:rPr>
          <w:rFonts w:ascii="Times New Roman" w:hAnsi="Times New Roman"/>
          <w:bCs/>
          <w:sz w:val="24"/>
          <w:szCs w:val="24"/>
        </w:rPr>
        <w:t>s</w:t>
      </w:r>
      <w:r w:rsidRPr="00842AC9">
        <w:rPr>
          <w:rFonts w:ascii="Times New Roman" w:hAnsi="Times New Roman"/>
          <w:bCs/>
          <w:sz w:val="24"/>
          <w:szCs w:val="24"/>
        </w:rPr>
        <w:t xml:space="preserve"> of the building as well as fees for providing cadastral information.</w:t>
      </w:r>
    </w:p>
    <w:p w:rsidR="00606639" w:rsidRPr="00842AC9" w:rsidRDefault="00606639" w:rsidP="0060663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D16A6" w:rsidRPr="00842AC9" w:rsidRDefault="002D16A6" w:rsidP="002D16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AC9">
        <w:rPr>
          <w:rFonts w:ascii="Times New Roman" w:hAnsi="Times New Roman"/>
          <w:sz w:val="24"/>
          <w:szCs w:val="24"/>
        </w:rPr>
        <w:t xml:space="preserve">The provisions of this Administrative Instruction are binding for Kosovo Cadastral Agency, Municipal Cadastral Offices, Licensed Surveyors, Licensed Companies, </w:t>
      </w:r>
    </w:p>
    <w:p w:rsidR="002566BE" w:rsidRPr="00842AC9" w:rsidRDefault="002D16A6" w:rsidP="002D16A6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842AC9">
        <w:rPr>
          <w:rFonts w:ascii="Times New Roman" w:hAnsi="Times New Roman"/>
          <w:sz w:val="24"/>
          <w:szCs w:val="24"/>
        </w:rPr>
        <w:t>Technician surveyor, and Applicants of requests for review</w:t>
      </w:r>
    </w:p>
    <w:p w:rsidR="002566BE" w:rsidRPr="00842AC9" w:rsidRDefault="002566BE" w:rsidP="002566BE">
      <w:pPr>
        <w:pStyle w:val="ListParagraph"/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842AC9">
        <w:rPr>
          <w:rFonts w:ascii="Times New Roman" w:hAnsi="Times New Roman"/>
          <w:sz w:val="24"/>
          <w:szCs w:val="24"/>
        </w:rPr>
        <w:t xml:space="preserve">        </w:t>
      </w:r>
      <w:r w:rsidRPr="00842AC9">
        <w:rPr>
          <w:rFonts w:ascii="Times New Roman" w:hAnsi="Times New Roman"/>
          <w:b/>
          <w:sz w:val="24"/>
          <w:szCs w:val="24"/>
        </w:rPr>
        <w:t>The purpose of the consultation</w:t>
      </w:r>
    </w:p>
    <w:p w:rsidR="002566BE" w:rsidRPr="00842AC9" w:rsidRDefault="002566BE" w:rsidP="002566BE">
      <w:pPr>
        <w:pStyle w:val="ListParagraph"/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842AC9">
        <w:rPr>
          <w:rFonts w:ascii="Times New Roman" w:hAnsi="Times New Roman"/>
          <w:b/>
          <w:sz w:val="24"/>
          <w:szCs w:val="24"/>
        </w:rPr>
        <w:t>__________________________________________________</w:t>
      </w:r>
    </w:p>
    <w:p w:rsidR="002566BE" w:rsidRPr="00842AC9" w:rsidRDefault="002566BE" w:rsidP="002566BE">
      <w:pPr>
        <w:pStyle w:val="ListParagraph"/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66BE" w:rsidRPr="00842AC9" w:rsidRDefault="00256D60" w:rsidP="002566BE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842AC9">
        <w:rPr>
          <w:rFonts w:ascii="Times New Roman" w:hAnsi="Times New Roman"/>
          <w:sz w:val="24"/>
          <w:szCs w:val="24"/>
          <w:lang w:eastAsia="x-none"/>
        </w:rPr>
        <w:t xml:space="preserve">The purpose of the consultation is </w:t>
      </w:r>
      <w:r w:rsidR="00B17E2F" w:rsidRPr="00842AC9">
        <w:rPr>
          <w:rFonts w:ascii="Times New Roman" w:hAnsi="Times New Roman"/>
          <w:sz w:val="24"/>
          <w:szCs w:val="24"/>
          <w:lang w:eastAsia="x-none"/>
        </w:rPr>
        <w:t>the</w:t>
      </w:r>
      <w:r w:rsidR="002B37DF" w:rsidRPr="00842AC9">
        <w:rPr>
          <w:rFonts w:ascii="Times New Roman" w:hAnsi="Times New Roman"/>
          <w:sz w:val="24"/>
          <w:szCs w:val="24"/>
          <w:lang w:eastAsia="x-none"/>
        </w:rPr>
        <w:t xml:space="preserve"> high-level</w:t>
      </w:r>
      <w:r w:rsidR="00B17E2F" w:rsidRPr="00842AC9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842AC9">
        <w:rPr>
          <w:rFonts w:ascii="Times New Roman" w:hAnsi="Times New Roman"/>
          <w:sz w:val="24"/>
          <w:szCs w:val="24"/>
          <w:lang w:eastAsia="x-none"/>
        </w:rPr>
        <w:t>involvement of</w:t>
      </w:r>
      <w:r w:rsidR="00B17E2F" w:rsidRPr="00842AC9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842AC9">
        <w:rPr>
          <w:rFonts w:ascii="Times New Roman" w:hAnsi="Times New Roman"/>
          <w:sz w:val="24"/>
          <w:szCs w:val="24"/>
          <w:lang w:eastAsia="x-none"/>
        </w:rPr>
        <w:t xml:space="preserve">all stakeholders.  </w:t>
      </w:r>
    </w:p>
    <w:p w:rsidR="00256D60" w:rsidRPr="00842AC9" w:rsidRDefault="00256D60" w:rsidP="002566BE">
      <w:pPr>
        <w:pStyle w:val="ListParagraph"/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6D60" w:rsidRPr="00842AC9" w:rsidRDefault="00256D60" w:rsidP="002566BE">
      <w:pPr>
        <w:pStyle w:val="ListParagraph"/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66BE" w:rsidRPr="00842AC9" w:rsidRDefault="002566BE" w:rsidP="002566BE">
      <w:pPr>
        <w:pStyle w:val="ListParagraph"/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842AC9">
        <w:rPr>
          <w:rFonts w:ascii="Times New Roman" w:hAnsi="Times New Roman"/>
          <w:b/>
          <w:sz w:val="24"/>
          <w:szCs w:val="24"/>
        </w:rPr>
        <w:t>Where and how to send your written contributions</w:t>
      </w:r>
    </w:p>
    <w:p w:rsidR="002566BE" w:rsidRPr="00842AC9" w:rsidRDefault="002566BE" w:rsidP="002566BE">
      <w:pPr>
        <w:pStyle w:val="ListParagraph"/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842AC9">
        <w:rPr>
          <w:rFonts w:ascii="Times New Roman" w:hAnsi="Times New Roman"/>
          <w:b/>
          <w:sz w:val="24"/>
          <w:szCs w:val="24"/>
        </w:rPr>
        <w:t>_____________________________________</w:t>
      </w:r>
      <w:r w:rsidR="00B17E2F" w:rsidRPr="00842AC9">
        <w:rPr>
          <w:rFonts w:ascii="Times New Roman" w:hAnsi="Times New Roman"/>
          <w:b/>
          <w:sz w:val="24"/>
          <w:szCs w:val="24"/>
        </w:rPr>
        <w:t>_______</w:t>
      </w:r>
    </w:p>
    <w:p w:rsidR="002566BE" w:rsidRPr="00842AC9" w:rsidRDefault="002566BE" w:rsidP="002566BE">
      <w:pPr>
        <w:pStyle w:val="ListParagraph"/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6D60" w:rsidRPr="00842AC9" w:rsidRDefault="002566BE" w:rsidP="002D16A6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842AC9">
        <w:rPr>
          <w:rFonts w:ascii="Times New Roman" w:hAnsi="Times New Roman"/>
          <w:sz w:val="24"/>
          <w:szCs w:val="24"/>
        </w:rPr>
        <w:t>The deadline for submitting written contribution</w:t>
      </w:r>
      <w:r w:rsidR="00B13734" w:rsidRPr="00842AC9">
        <w:rPr>
          <w:rFonts w:ascii="Times New Roman" w:hAnsi="Times New Roman"/>
          <w:sz w:val="24"/>
          <w:szCs w:val="24"/>
        </w:rPr>
        <w:t>s</w:t>
      </w:r>
      <w:r w:rsidR="00B17E2F" w:rsidRPr="00842AC9">
        <w:rPr>
          <w:rFonts w:ascii="Times New Roman" w:hAnsi="Times New Roman"/>
          <w:sz w:val="24"/>
          <w:szCs w:val="24"/>
        </w:rPr>
        <w:t xml:space="preserve"> </w:t>
      </w:r>
      <w:r w:rsidRPr="00842AC9">
        <w:rPr>
          <w:rFonts w:ascii="Times New Roman" w:hAnsi="Times New Roman"/>
          <w:sz w:val="24"/>
          <w:szCs w:val="24"/>
        </w:rPr>
        <w:t xml:space="preserve">to the process of consultation for </w:t>
      </w:r>
      <w:r w:rsidR="00256D60" w:rsidRPr="00842AC9">
        <w:rPr>
          <w:rFonts w:ascii="Times New Roman" w:hAnsi="Times New Roman"/>
          <w:sz w:val="24"/>
          <w:szCs w:val="24"/>
        </w:rPr>
        <w:t xml:space="preserve">the </w:t>
      </w:r>
      <w:r w:rsidR="00256D60" w:rsidRPr="00842AC9">
        <w:rPr>
          <w:rFonts w:ascii="Times New Roman" w:hAnsi="Times New Roman"/>
          <w:b/>
          <w:sz w:val="24"/>
          <w:szCs w:val="24"/>
        </w:rPr>
        <w:t xml:space="preserve">Draft Administrative Instruction </w:t>
      </w:r>
      <w:r w:rsidR="002D16A6" w:rsidRPr="00842AC9">
        <w:rPr>
          <w:rFonts w:ascii="Times New Roman" w:eastAsia="Times New Roman" w:hAnsi="Times New Roman"/>
          <w:b/>
          <w:bCs/>
          <w:sz w:val="24"/>
          <w:szCs w:val="24"/>
        </w:rPr>
        <w:t xml:space="preserve">ON THE DIVISION OF THE BUILDING </w:t>
      </w:r>
      <w:r w:rsidR="004A4F4E" w:rsidRPr="004A4F4E">
        <w:rPr>
          <w:rFonts w:ascii="Times New Roman" w:eastAsia="Times New Roman" w:hAnsi="Times New Roman"/>
          <w:b/>
          <w:bCs/>
          <w:sz w:val="24"/>
          <w:szCs w:val="24"/>
        </w:rPr>
        <w:t xml:space="preserve">THE BUILDING PARTS </w:t>
      </w:r>
      <w:r w:rsidR="004A4F4E">
        <w:rPr>
          <w:rFonts w:ascii="Times New Roman" w:eastAsia="Times New Roman" w:hAnsi="Times New Roman"/>
          <w:b/>
          <w:bCs/>
          <w:sz w:val="24"/>
          <w:szCs w:val="24"/>
        </w:rPr>
        <w:t>is</w:t>
      </w:r>
      <w:r w:rsidRPr="00842AC9">
        <w:rPr>
          <w:rFonts w:ascii="Times New Roman" w:hAnsi="Times New Roman"/>
          <w:sz w:val="24"/>
          <w:szCs w:val="24"/>
        </w:rPr>
        <w:t xml:space="preserve"> </w:t>
      </w:r>
      <w:r w:rsidR="004A4F4E">
        <w:rPr>
          <w:rFonts w:ascii="Times New Roman" w:hAnsi="Times New Roman"/>
          <w:sz w:val="24"/>
          <w:szCs w:val="24"/>
        </w:rPr>
        <w:t xml:space="preserve">up to </w:t>
      </w:r>
      <w:r w:rsidR="00A611C8" w:rsidRPr="00842AC9">
        <w:rPr>
          <w:rFonts w:ascii="Times New Roman" w:hAnsi="Times New Roman"/>
          <w:sz w:val="24"/>
          <w:szCs w:val="24"/>
        </w:rPr>
        <w:t>0</w:t>
      </w:r>
      <w:r w:rsidR="009B482A" w:rsidRPr="00842AC9">
        <w:rPr>
          <w:rFonts w:ascii="Times New Roman" w:hAnsi="Times New Roman"/>
          <w:sz w:val="24"/>
          <w:szCs w:val="24"/>
        </w:rPr>
        <w:t>6</w:t>
      </w:r>
      <w:r w:rsidR="00256D60" w:rsidRPr="00842AC9">
        <w:rPr>
          <w:rFonts w:ascii="Times New Roman" w:hAnsi="Times New Roman"/>
          <w:sz w:val="24"/>
          <w:szCs w:val="24"/>
        </w:rPr>
        <w:t>/11/2019</w:t>
      </w:r>
      <w:r w:rsidRPr="00842AC9">
        <w:rPr>
          <w:rFonts w:ascii="Times New Roman" w:hAnsi="Times New Roman"/>
          <w:sz w:val="24"/>
          <w:szCs w:val="24"/>
        </w:rPr>
        <w:t xml:space="preserve">, at </w:t>
      </w:r>
      <w:r w:rsidR="00256D60" w:rsidRPr="00842AC9">
        <w:rPr>
          <w:rFonts w:ascii="Times New Roman" w:hAnsi="Times New Roman"/>
          <w:sz w:val="24"/>
          <w:szCs w:val="24"/>
        </w:rPr>
        <w:t>16:00</w:t>
      </w:r>
      <w:r w:rsidRPr="00842AC9">
        <w:rPr>
          <w:rFonts w:ascii="Times New Roman" w:hAnsi="Times New Roman"/>
          <w:sz w:val="24"/>
          <w:szCs w:val="24"/>
        </w:rPr>
        <w:t xml:space="preserve">. </w:t>
      </w:r>
    </w:p>
    <w:p w:rsidR="002D16A6" w:rsidRPr="00842AC9" w:rsidRDefault="002566BE" w:rsidP="004A4F4E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842AC9">
        <w:rPr>
          <w:rFonts w:ascii="Times New Roman" w:hAnsi="Times New Roman"/>
          <w:sz w:val="24"/>
          <w:szCs w:val="24"/>
        </w:rPr>
        <w:t xml:space="preserve">All </w:t>
      </w:r>
      <w:r w:rsidR="00256D60" w:rsidRPr="00842AC9">
        <w:rPr>
          <w:rFonts w:ascii="Times New Roman" w:hAnsi="Times New Roman"/>
          <w:sz w:val="24"/>
          <w:szCs w:val="24"/>
        </w:rPr>
        <w:t>written</w:t>
      </w:r>
      <w:r w:rsidRPr="00842AC9">
        <w:rPr>
          <w:rFonts w:ascii="Times New Roman" w:hAnsi="Times New Roman"/>
          <w:sz w:val="24"/>
          <w:szCs w:val="24"/>
        </w:rPr>
        <w:t xml:space="preserve"> contributions must be submitted </w:t>
      </w:r>
      <w:r w:rsidR="00256D60" w:rsidRPr="00842AC9">
        <w:rPr>
          <w:rFonts w:ascii="Times New Roman" w:hAnsi="Times New Roman"/>
          <w:sz w:val="24"/>
          <w:szCs w:val="24"/>
        </w:rPr>
        <w:t>electronically</w:t>
      </w:r>
      <w:r w:rsidRPr="00842AC9">
        <w:rPr>
          <w:rFonts w:ascii="Times New Roman" w:hAnsi="Times New Roman"/>
          <w:sz w:val="24"/>
          <w:szCs w:val="24"/>
        </w:rPr>
        <w:t xml:space="preserve"> to</w:t>
      </w:r>
      <w:r w:rsidR="00256D60" w:rsidRPr="00842AC9">
        <w:rPr>
          <w:rFonts w:ascii="Times New Roman" w:hAnsi="Times New Roman"/>
          <w:sz w:val="24"/>
          <w:szCs w:val="24"/>
        </w:rPr>
        <w:t xml:space="preserve"> the following e-mail addresses</w:t>
      </w:r>
      <w:r w:rsidRPr="00842AC9">
        <w:rPr>
          <w:rFonts w:ascii="Times New Roman" w:hAnsi="Times New Roman"/>
          <w:sz w:val="24"/>
          <w:szCs w:val="24"/>
        </w:rPr>
        <w:t>:</w:t>
      </w:r>
      <w:r w:rsidR="00256D60" w:rsidRPr="00842AC9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9B482A" w:rsidRPr="00842AC9">
          <w:rPr>
            <w:rStyle w:val="Hyperlink"/>
            <w:rFonts w:ascii="Times New Roman" w:hAnsi="Times New Roman"/>
            <w:sz w:val="24"/>
            <w:szCs w:val="24"/>
          </w:rPr>
          <w:t>vlora.osaj@rks-gov.net</w:t>
        </w:r>
      </w:hyperlink>
      <w:r w:rsidR="009B482A" w:rsidRPr="00842AC9">
        <w:rPr>
          <w:rStyle w:val="Hyperlink"/>
          <w:rFonts w:ascii="Times New Roman" w:hAnsi="Times New Roman"/>
          <w:color w:val="auto"/>
          <w:sz w:val="24"/>
          <w:szCs w:val="24"/>
        </w:rPr>
        <w:t xml:space="preserve">, </w:t>
      </w:r>
      <w:hyperlink r:id="rId12" w:history="1">
        <w:r w:rsidR="009B482A" w:rsidRPr="00842AC9">
          <w:rPr>
            <w:rStyle w:val="Hyperlink"/>
            <w:rFonts w:ascii="Times New Roman" w:hAnsi="Times New Roman"/>
            <w:sz w:val="24"/>
            <w:szCs w:val="24"/>
          </w:rPr>
          <w:t>bashkim.shaqiri@rks-gov.net</w:t>
        </w:r>
      </w:hyperlink>
      <w:r w:rsidR="00793D85" w:rsidRPr="00842AC9">
        <w:rPr>
          <w:rStyle w:val="Hyperlink"/>
          <w:rFonts w:ascii="Times New Roman" w:hAnsi="Times New Roman"/>
          <w:color w:val="auto"/>
          <w:sz w:val="24"/>
          <w:szCs w:val="24"/>
        </w:rPr>
        <w:t xml:space="preserve">, </w:t>
      </w:r>
      <w:r w:rsidR="00256D60" w:rsidRPr="00842AC9">
        <w:rPr>
          <w:rFonts w:ascii="Times New Roman" w:hAnsi="Times New Roman"/>
          <w:sz w:val="24"/>
          <w:szCs w:val="24"/>
        </w:rPr>
        <w:t xml:space="preserve">with </w:t>
      </w:r>
      <w:r w:rsidR="00B13734" w:rsidRPr="00842AC9">
        <w:rPr>
          <w:rFonts w:ascii="Times New Roman" w:hAnsi="Times New Roman"/>
          <w:sz w:val="24"/>
          <w:szCs w:val="24"/>
        </w:rPr>
        <w:t xml:space="preserve">the </w:t>
      </w:r>
      <w:r w:rsidR="00256D60" w:rsidRPr="00842AC9">
        <w:rPr>
          <w:rFonts w:ascii="Times New Roman" w:hAnsi="Times New Roman"/>
          <w:sz w:val="24"/>
          <w:szCs w:val="24"/>
        </w:rPr>
        <w:t>Subject</w:t>
      </w:r>
      <w:r w:rsidR="00606639" w:rsidRPr="00842A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16A6" w:rsidRPr="00842AC9">
        <w:rPr>
          <w:rFonts w:ascii="Times New Roman" w:eastAsia="Times New Roman" w:hAnsi="Times New Roman"/>
          <w:b/>
          <w:bCs/>
          <w:sz w:val="24"/>
          <w:szCs w:val="24"/>
        </w:rPr>
        <w:t xml:space="preserve">THE DIVISION OF THE BUILDING AND THE </w:t>
      </w:r>
      <w:r w:rsidR="004A4F4E" w:rsidRPr="00842AC9">
        <w:rPr>
          <w:rFonts w:ascii="Times New Roman" w:eastAsia="Times New Roman" w:hAnsi="Times New Roman"/>
          <w:b/>
          <w:bCs/>
          <w:sz w:val="24"/>
          <w:szCs w:val="24"/>
        </w:rPr>
        <w:t>BUILDING PARTS</w:t>
      </w:r>
      <w:r w:rsidR="004A4F4E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793D85" w:rsidRPr="00842AC9" w:rsidRDefault="00793D85" w:rsidP="002D16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3D85" w:rsidRPr="00842AC9" w:rsidRDefault="00793D85" w:rsidP="000E3A7F">
      <w:pPr>
        <w:spacing w:before="100" w:beforeAutospacing="1" w:after="100" w:afterAutospacing="1" w:line="312" w:lineRule="auto"/>
        <w:jc w:val="both"/>
        <w:rPr>
          <w:rFonts w:ascii="Times New Roman" w:hAnsi="Times New Roman"/>
          <w:sz w:val="24"/>
          <w:szCs w:val="24"/>
        </w:rPr>
      </w:pPr>
    </w:p>
    <w:p w:rsidR="0016780B" w:rsidRPr="00842AC9" w:rsidRDefault="0016780B" w:rsidP="000E3A7F">
      <w:pPr>
        <w:spacing w:before="100" w:beforeAutospacing="1" w:after="100" w:afterAutospacing="1" w:line="312" w:lineRule="auto"/>
        <w:jc w:val="both"/>
        <w:rPr>
          <w:rFonts w:ascii="Times New Roman" w:hAnsi="Times New Roman"/>
          <w:sz w:val="24"/>
          <w:szCs w:val="24"/>
        </w:rPr>
      </w:pPr>
    </w:p>
    <w:p w:rsidR="0016780B" w:rsidRPr="00842AC9" w:rsidRDefault="0016780B" w:rsidP="000E3A7F">
      <w:pPr>
        <w:spacing w:before="100" w:beforeAutospacing="1" w:after="100" w:afterAutospacing="1" w:line="312" w:lineRule="auto"/>
        <w:jc w:val="both"/>
        <w:rPr>
          <w:rFonts w:ascii="Times New Roman" w:hAnsi="Times New Roman"/>
          <w:sz w:val="24"/>
          <w:szCs w:val="24"/>
        </w:rPr>
      </w:pPr>
    </w:p>
    <w:p w:rsidR="00606639" w:rsidRPr="00842AC9" w:rsidRDefault="00606639" w:rsidP="000E3A7F">
      <w:pPr>
        <w:spacing w:before="100" w:beforeAutospacing="1" w:after="100" w:afterAutospacing="1" w:line="312" w:lineRule="auto"/>
        <w:jc w:val="both"/>
        <w:rPr>
          <w:rFonts w:ascii="Times New Roman" w:hAnsi="Times New Roman"/>
          <w:sz w:val="24"/>
          <w:szCs w:val="24"/>
        </w:rPr>
      </w:pPr>
    </w:p>
    <w:p w:rsidR="0016780B" w:rsidRPr="00842AC9" w:rsidRDefault="0016780B" w:rsidP="000E3A7F">
      <w:pPr>
        <w:spacing w:before="100" w:beforeAutospacing="1" w:after="100" w:afterAutospacing="1" w:line="312" w:lineRule="auto"/>
        <w:jc w:val="both"/>
        <w:rPr>
          <w:rFonts w:ascii="Times New Roman" w:hAnsi="Times New Roman"/>
          <w:sz w:val="24"/>
          <w:szCs w:val="24"/>
        </w:rPr>
      </w:pPr>
    </w:p>
    <w:p w:rsidR="002D16A6" w:rsidRPr="00842AC9" w:rsidRDefault="002D16A6" w:rsidP="000E3A7F">
      <w:pPr>
        <w:spacing w:before="100" w:beforeAutospacing="1" w:after="100" w:afterAutospacing="1" w:line="312" w:lineRule="auto"/>
        <w:jc w:val="both"/>
        <w:rPr>
          <w:rFonts w:ascii="Times New Roman" w:hAnsi="Times New Roman"/>
          <w:sz w:val="24"/>
          <w:szCs w:val="24"/>
        </w:rPr>
      </w:pPr>
    </w:p>
    <w:p w:rsidR="00B13734" w:rsidRPr="00842AC9" w:rsidRDefault="00B13734" w:rsidP="00B13734">
      <w:pPr>
        <w:pStyle w:val="IntenseQuote"/>
        <w:ind w:left="0"/>
        <w:rPr>
          <w:rFonts w:cs="Calibri"/>
          <w:color w:val="auto"/>
          <w:sz w:val="24"/>
          <w:szCs w:val="24"/>
        </w:rPr>
      </w:pPr>
      <w:r w:rsidRPr="00842AC9">
        <w:rPr>
          <w:rFonts w:cs="Calibri"/>
          <w:color w:val="auto"/>
          <w:sz w:val="24"/>
          <w:szCs w:val="24"/>
        </w:rPr>
        <w:lastRenderedPageBreak/>
        <w:t xml:space="preserve">Comments from </w:t>
      </w:r>
      <w:r w:rsidR="004A4F4E" w:rsidRPr="00842AC9">
        <w:rPr>
          <w:rFonts w:cs="Calibri"/>
          <w:color w:val="auto"/>
          <w:sz w:val="24"/>
          <w:szCs w:val="24"/>
        </w:rPr>
        <w:t>Organizations</w:t>
      </w:r>
    </w:p>
    <w:p w:rsidR="00256D60" w:rsidRPr="00842AC9" w:rsidRDefault="00256D60" w:rsidP="002566BE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2566BE" w:rsidRPr="00842AC9" w:rsidRDefault="002566BE" w:rsidP="002566BE">
      <w:pPr>
        <w:pStyle w:val="ListParagraph"/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2566BE" w:rsidRPr="00842AC9" w:rsidRDefault="002566BE" w:rsidP="002566BE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842AC9">
        <w:rPr>
          <w:rFonts w:ascii="Times New Roman" w:hAnsi="Times New Roman"/>
          <w:b/>
          <w:sz w:val="24"/>
          <w:szCs w:val="24"/>
        </w:rPr>
        <w:t>What should contain the comments</w:t>
      </w:r>
    </w:p>
    <w:p w:rsidR="002566BE" w:rsidRPr="00842AC9" w:rsidRDefault="002566BE" w:rsidP="002566BE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842AC9">
        <w:rPr>
          <w:rFonts w:ascii="Times New Roman" w:hAnsi="Times New Roman"/>
          <w:b/>
          <w:sz w:val="24"/>
          <w:szCs w:val="24"/>
        </w:rPr>
        <w:t xml:space="preserve">Name of </w:t>
      </w:r>
      <w:r w:rsidR="00B13734" w:rsidRPr="00842AC9">
        <w:rPr>
          <w:rFonts w:ascii="Times New Roman" w:hAnsi="Times New Roman"/>
          <w:b/>
          <w:sz w:val="24"/>
          <w:szCs w:val="24"/>
        </w:rPr>
        <w:t xml:space="preserve">the </w:t>
      </w:r>
      <w:r w:rsidRPr="00842AC9">
        <w:rPr>
          <w:rFonts w:ascii="Times New Roman" w:hAnsi="Times New Roman"/>
          <w:b/>
          <w:sz w:val="24"/>
          <w:szCs w:val="24"/>
        </w:rPr>
        <w:t>person / organization that provides comments:</w:t>
      </w:r>
    </w:p>
    <w:p w:rsidR="002566BE" w:rsidRPr="00842AC9" w:rsidRDefault="002566BE" w:rsidP="002566BE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842AC9">
        <w:rPr>
          <w:rFonts w:ascii="Times New Roman" w:hAnsi="Times New Roman"/>
          <w:b/>
          <w:sz w:val="24"/>
          <w:szCs w:val="24"/>
        </w:rPr>
        <w:t>The main areas of the organization:</w:t>
      </w:r>
    </w:p>
    <w:p w:rsidR="002566BE" w:rsidRPr="00842AC9" w:rsidRDefault="002566BE" w:rsidP="002566BE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842AC9">
        <w:rPr>
          <w:rFonts w:ascii="Times New Roman" w:hAnsi="Times New Roman"/>
          <w:b/>
          <w:sz w:val="24"/>
          <w:szCs w:val="24"/>
        </w:rPr>
        <w:t>Information of contact person / organization (address, email, phone):</w:t>
      </w:r>
    </w:p>
    <w:p w:rsidR="002566BE" w:rsidRPr="00842AC9" w:rsidRDefault="002566BE" w:rsidP="002566BE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842AC9">
        <w:rPr>
          <w:rFonts w:ascii="Times New Roman" w:hAnsi="Times New Roman"/>
          <w:b/>
          <w:sz w:val="24"/>
          <w:szCs w:val="24"/>
        </w:rPr>
        <w:t>Comments:</w:t>
      </w:r>
    </w:p>
    <w:p w:rsidR="002566BE" w:rsidRPr="00842AC9" w:rsidRDefault="00B13734" w:rsidP="002566B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42AC9">
        <w:rPr>
          <w:rFonts w:ascii="Times New Roman" w:hAnsi="Times New Roman"/>
          <w:b/>
          <w:sz w:val="24"/>
          <w:szCs w:val="24"/>
        </w:rPr>
        <w:t>S</w:t>
      </w:r>
      <w:r w:rsidR="002566BE" w:rsidRPr="00842AC9">
        <w:rPr>
          <w:rFonts w:ascii="Times New Roman" w:hAnsi="Times New Roman"/>
          <w:b/>
          <w:sz w:val="24"/>
          <w:szCs w:val="24"/>
        </w:rPr>
        <w:t>ubmi</w:t>
      </w:r>
      <w:r w:rsidRPr="00842AC9">
        <w:rPr>
          <w:rFonts w:ascii="Times New Roman" w:hAnsi="Times New Roman"/>
          <w:b/>
          <w:sz w:val="24"/>
          <w:szCs w:val="24"/>
        </w:rPr>
        <w:t>ssion Date</w:t>
      </w:r>
      <w:r w:rsidR="002566BE" w:rsidRPr="00842AC9">
        <w:rPr>
          <w:rFonts w:ascii="Times New Roman" w:hAnsi="Times New Roman"/>
          <w:b/>
          <w:sz w:val="24"/>
          <w:szCs w:val="24"/>
        </w:rPr>
        <w:t xml:space="preserve"> of </w:t>
      </w:r>
      <w:r w:rsidRPr="00842AC9">
        <w:rPr>
          <w:rFonts w:ascii="Times New Roman" w:hAnsi="Times New Roman"/>
          <w:b/>
          <w:sz w:val="24"/>
          <w:szCs w:val="24"/>
        </w:rPr>
        <w:t>the C</w:t>
      </w:r>
      <w:r w:rsidR="002566BE" w:rsidRPr="00842AC9">
        <w:rPr>
          <w:rFonts w:ascii="Times New Roman" w:hAnsi="Times New Roman"/>
          <w:b/>
          <w:sz w:val="24"/>
          <w:szCs w:val="24"/>
        </w:rPr>
        <w:t>omments</w:t>
      </w:r>
      <w:r w:rsidR="002566BE" w:rsidRPr="00842AC9">
        <w:rPr>
          <w:rFonts w:ascii="Times New Roman" w:hAnsi="Times New Roman"/>
          <w:sz w:val="24"/>
          <w:szCs w:val="24"/>
        </w:rPr>
        <w:t>:</w:t>
      </w:r>
    </w:p>
    <w:p w:rsidR="002566BE" w:rsidRPr="00842AC9" w:rsidRDefault="002566BE" w:rsidP="002566BE">
      <w:pPr>
        <w:pStyle w:val="ListParagraph"/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2566BE" w:rsidRPr="00842AC9" w:rsidRDefault="002566BE" w:rsidP="002566BE">
      <w:pPr>
        <w:pStyle w:val="ListParagraph"/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2566BE" w:rsidRPr="00842AC9" w:rsidRDefault="002566BE" w:rsidP="002566BE">
      <w:pPr>
        <w:rPr>
          <w:rFonts w:ascii="Times New Roman" w:hAnsi="Times New Roman"/>
          <w:sz w:val="24"/>
          <w:szCs w:val="24"/>
        </w:rPr>
      </w:pPr>
      <w:r w:rsidRPr="00842AC9">
        <w:rPr>
          <w:rFonts w:ascii="Times New Roman" w:hAnsi="Times New Roman"/>
          <w:sz w:val="24"/>
          <w:szCs w:val="24"/>
        </w:rPr>
        <w:t>Form of inputs is open, but</w:t>
      </w:r>
      <w:r w:rsidR="00B13734" w:rsidRPr="00842AC9">
        <w:rPr>
          <w:rFonts w:ascii="Times New Roman" w:hAnsi="Times New Roman"/>
          <w:sz w:val="24"/>
          <w:szCs w:val="24"/>
        </w:rPr>
        <w:t xml:space="preserve"> it is</w:t>
      </w:r>
      <w:r w:rsidRPr="00842AC9">
        <w:rPr>
          <w:rFonts w:ascii="Times New Roman" w:hAnsi="Times New Roman"/>
          <w:sz w:val="24"/>
          <w:szCs w:val="24"/>
        </w:rPr>
        <w:t xml:space="preserve"> preferable to include your comments within the table which is attached below this document, which includes the key issues of this document.</w:t>
      </w:r>
    </w:p>
    <w:p w:rsidR="002566BE" w:rsidRPr="00842AC9" w:rsidRDefault="002566BE" w:rsidP="002566BE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7"/>
        <w:gridCol w:w="2578"/>
        <w:gridCol w:w="2822"/>
        <w:gridCol w:w="2559"/>
      </w:tblGrid>
      <w:tr w:rsidR="002566BE" w:rsidRPr="00842AC9" w:rsidTr="00FA593D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2566BE" w:rsidRPr="00842AC9" w:rsidRDefault="002566BE" w:rsidP="00FA593D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2566BE" w:rsidRPr="00842AC9" w:rsidRDefault="002566BE" w:rsidP="00FA593D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</w:rPr>
            </w:pPr>
            <w:r w:rsidRPr="00842AC9">
              <w:rPr>
                <w:rFonts w:ascii="Times New Roman" w:hAnsi="Times New Roman"/>
                <w:b/>
                <w:sz w:val="24"/>
                <w:szCs w:val="24"/>
              </w:rPr>
              <w:t xml:space="preserve">Key issues </w:t>
            </w:r>
          </w:p>
          <w:p w:rsidR="002566BE" w:rsidRPr="00842AC9" w:rsidRDefault="002566BE" w:rsidP="00FA593D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2566BE" w:rsidRPr="00842AC9" w:rsidRDefault="002566BE" w:rsidP="00B13734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</w:rPr>
            </w:pPr>
            <w:r w:rsidRPr="00842AC9">
              <w:rPr>
                <w:rFonts w:ascii="Times New Roman" w:hAnsi="Times New Roman"/>
                <w:b/>
                <w:sz w:val="24"/>
                <w:szCs w:val="24"/>
              </w:rPr>
              <w:t xml:space="preserve">Comments </w:t>
            </w:r>
            <w:r w:rsidR="00B13734" w:rsidRPr="00842AC9">
              <w:rPr>
                <w:rFonts w:ascii="Times New Roman" w:hAnsi="Times New Roman"/>
                <w:b/>
                <w:sz w:val="24"/>
                <w:szCs w:val="24"/>
              </w:rPr>
              <w:t>with</w:t>
            </w:r>
            <w:r w:rsidRPr="00842AC9">
              <w:rPr>
                <w:rFonts w:ascii="Times New Roman" w:hAnsi="Times New Roman"/>
                <w:b/>
                <w:sz w:val="24"/>
                <w:szCs w:val="24"/>
              </w:rPr>
              <w:t xml:space="preserve"> regard to actual draft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2566BE" w:rsidRPr="00842AC9" w:rsidRDefault="002566BE" w:rsidP="00FA593D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</w:rPr>
            </w:pPr>
            <w:r w:rsidRPr="00842AC9">
              <w:rPr>
                <w:rFonts w:ascii="Times New Roman" w:hAnsi="Times New Roman"/>
                <w:b/>
                <w:sz w:val="24"/>
                <w:szCs w:val="24"/>
              </w:rPr>
              <w:t xml:space="preserve">Additional Comments </w:t>
            </w:r>
          </w:p>
        </w:tc>
      </w:tr>
      <w:tr w:rsidR="002566BE" w:rsidRPr="00842AC9" w:rsidTr="00FA593D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566BE" w:rsidRPr="00842AC9" w:rsidRDefault="002566BE" w:rsidP="00FA593D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</w:rPr>
            </w:pPr>
            <w:r w:rsidRPr="00842A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BE" w:rsidRPr="00842AC9" w:rsidRDefault="00B13734" w:rsidP="00FA5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AC9">
              <w:rPr>
                <w:rFonts w:ascii="Times New Roman" w:hAnsi="Times New Roman"/>
                <w:sz w:val="24"/>
                <w:szCs w:val="24"/>
              </w:rPr>
              <w:t>Question 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BE" w:rsidRPr="00842AC9" w:rsidRDefault="002566BE" w:rsidP="00FA593D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BE" w:rsidRPr="00842AC9" w:rsidRDefault="002566BE" w:rsidP="00FA593D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6BE" w:rsidRPr="00842AC9" w:rsidTr="00FA593D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566BE" w:rsidRPr="00842AC9" w:rsidRDefault="002566BE" w:rsidP="00FA593D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</w:rPr>
            </w:pPr>
            <w:r w:rsidRPr="00842A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BE" w:rsidRPr="00842AC9" w:rsidRDefault="00B13734" w:rsidP="00B13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AC9">
              <w:rPr>
                <w:rFonts w:ascii="Times New Roman" w:hAnsi="Times New Roman"/>
                <w:sz w:val="24"/>
                <w:szCs w:val="24"/>
              </w:rPr>
              <w:t>Question 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BE" w:rsidRPr="00842AC9" w:rsidRDefault="002566BE" w:rsidP="00FA593D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BE" w:rsidRPr="00842AC9" w:rsidRDefault="002566BE" w:rsidP="00FA593D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6BE" w:rsidRPr="00842AC9" w:rsidTr="00FA593D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566BE" w:rsidRPr="00842AC9" w:rsidRDefault="002566BE" w:rsidP="00FA593D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</w:rPr>
            </w:pPr>
            <w:r w:rsidRPr="00842AC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BE" w:rsidRPr="00842AC9" w:rsidRDefault="00B13734" w:rsidP="00B13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AC9">
              <w:rPr>
                <w:rFonts w:ascii="Times New Roman" w:hAnsi="Times New Roman"/>
                <w:sz w:val="24"/>
                <w:szCs w:val="24"/>
              </w:rPr>
              <w:t>Add questions as needed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BE" w:rsidRPr="00842AC9" w:rsidRDefault="002566BE" w:rsidP="00FA593D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BE" w:rsidRPr="00842AC9" w:rsidRDefault="002566BE" w:rsidP="00FA593D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734" w:rsidRPr="00842AC9" w:rsidTr="00FA593D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13734" w:rsidRPr="00842AC9" w:rsidRDefault="00B13734" w:rsidP="00FA593D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34" w:rsidRPr="00842AC9" w:rsidRDefault="00B13734" w:rsidP="00B13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AC9">
              <w:rPr>
                <w:rFonts w:ascii="Times New Roman" w:hAnsi="Times New Roman"/>
                <w:sz w:val="24"/>
                <w:szCs w:val="24"/>
              </w:rPr>
              <w:t>Other comments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34" w:rsidRPr="00842AC9" w:rsidRDefault="00B13734" w:rsidP="00FA593D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34" w:rsidRPr="00842AC9" w:rsidRDefault="00B13734" w:rsidP="00FA593D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734" w:rsidRPr="00842AC9" w:rsidTr="00FA593D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13734" w:rsidRPr="00842AC9" w:rsidRDefault="00B13734" w:rsidP="00FA593D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34" w:rsidRPr="00842AC9" w:rsidRDefault="00B13734" w:rsidP="00B13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34" w:rsidRPr="00842AC9" w:rsidRDefault="00B13734" w:rsidP="00FA593D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34" w:rsidRPr="00842AC9" w:rsidRDefault="00B13734" w:rsidP="00FA593D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66BE" w:rsidRPr="00842AC9" w:rsidRDefault="002566BE" w:rsidP="00606639">
      <w:pPr>
        <w:pStyle w:val="ListParagraph"/>
        <w:rPr>
          <w:rFonts w:ascii="Times New Roman" w:hAnsi="Times New Roman"/>
          <w:sz w:val="24"/>
          <w:szCs w:val="24"/>
        </w:rPr>
      </w:pPr>
    </w:p>
    <w:p w:rsidR="002D16A6" w:rsidRPr="004A4F4E" w:rsidRDefault="002566BE" w:rsidP="004A4F4E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842AC9">
        <w:rPr>
          <w:rFonts w:ascii="Times New Roman" w:hAnsi="Times New Roman"/>
          <w:sz w:val="24"/>
          <w:szCs w:val="24"/>
        </w:rPr>
        <w:t xml:space="preserve">Attached to this document please find the </w:t>
      </w:r>
      <w:r w:rsidR="00B13734" w:rsidRPr="00842AC9">
        <w:rPr>
          <w:rFonts w:ascii="Times New Roman" w:hAnsi="Times New Roman"/>
          <w:b/>
          <w:sz w:val="24"/>
          <w:szCs w:val="24"/>
        </w:rPr>
        <w:t xml:space="preserve">Draft Administrative Instruction </w:t>
      </w:r>
      <w:r w:rsidR="002D16A6" w:rsidRPr="00842AC9">
        <w:rPr>
          <w:rFonts w:ascii="Times New Roman" w:eastAsia="Times New Roman" w:hAnsi="Times New Roman"/>
          <w:b/>
          <w:bCs/>
          <w:sz w:val="24"/>
          <w:szCs w:val="24"/>
        </w:rPr>
        <w:t xml:space="preserve">ON THE DIVISION OF THE BUILDING AND THE </w:t>
      </w:r>
      <w:bookmarkStart w:id="1" w:name="_GoBack"/>
      <w:bookmarkEnd w:id="1"/>
      <w:r w:rsidR="004A4F4E" w:rsidRPr="004A4F4E">
        <w:rPr>
          <w:rFonts w:ascii="Times New Roman" w:eastAsia="Times New Roman" w:hAnsi="Times New Roman"/>
          <w:b/>
          <w:bCs/>
          <w:sz w:val="24"/>
          <w:szCs w:val="24"/>
        </w:rPr>
        <w:t>BUILDING PARTS</w:t>
      </w:r>
      <w:r w:rsidR="004A4F4E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793D85" w:rsidRPr="00842AC9" w:rsidRDefault="00793D85" w:rsidP="002D16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3D85" w:rsidRPr="00842AC9" w:rsidRDefault="00793D85" w:rsidP="00FC0E6E">
      <w:pPr>
        <w:spacing w:before="100" w:beforeAutospacing="1" w:after="100" w:afterAutospacing="1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3D85" w:rsidRPr="00842AC9" w:rsidRDefault="00793D85" w:rsidP="00FC0E6E">
      <w:pPr>
        <w:spacing w:before="100" w:beforeAutospacing="1" w:after="100" w:afterAutospacing="1" w:line="312" w:lineRule="auto"/>
        <w:jc w:val="both"/>
        <w:rPr>
          <w:b/>
          <w:color w:val="000000"/>
        </w:rPr>
      </w:pPr>
    </w:p>
    <w:p w:rsidR="000D6219" w:rsidRPr="00842AC9" w:rsidRDefault="000D6219" w:rsidP="000D6219">
      <w:pPr>
        <w:tabs>
          <w:tab w:val="left" w:pos="7020"/>
        </w:tabs>
        <w:jc w:val="both"/>
        <w:rPr>
          <w:b/>
        </w:rPr>
      </w:pPr>
      <w:r w:rsidRPr="00842AC9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0" allowOverlap="0" wp14:anchorId="13BE8BD8" wp14:editId="1007A3C1">
            <wp:simplePos x="0" y="0"/>
            <wp:positionH relativeFrom="margin">
              <wp:posOffset>2465070</wp:posOffset>
            </wp:positionH>
            <wp:positionV relativeFrom="paragraph">
              <wp:posOffset>109855</wp:posOffset>
            </wp:positionV>
            <wp:extent cx="862965" cy="811530"/>
            <wp:effectExtent l="0" t="0" r="0" b="7620"/>
            <wp:wrapSquare wrapText="bothSides"/>
            <wp:docPr id="1" name="Picture 1" descr="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6219" w:rsidRPr="009B482A" w:rsidRDefault="000D6219" w:rsidP="000D62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</w:p>
    <w:p w:rsidR="000D6219" w:rsidRPr="009B482A" w:rsidRDefault="000D6219" w:rsidP="000D62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</w:p>
    <w:p w:rsidR="000D6219" w:rsidRPr="009B482A" w:rsidRDefault="000D6219" w:rsidP="000D62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  <w:r w:rsidRPr="009B482A">
        <w:rPr>
          <w:rFonts w:ascii="Times New Roman" w:eastAsia="Times New Roman" w:hAnsi="Times New Roman"/>
          <w:color w:val="000000"/>
          <w:sz w:val="20"/>
          <w:szCs w:val="20"/>
          <w:lang w:eastAsia="sq-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6219" w:rsidRPr="009B482A" w:rsidRDefault="000D6219" w:rsidP="000D6219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</w:p>
    <w:p w:rsidR="000D6219" w:rsidRPr="009B482A" w:rsidRDefault="000D6219" w:rsidP="000D6219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</w:pPr>
    </w:p>
    <w:p w:rsidR="000D6219" w:rsidRPr="009B482A" w:rsidRDefault="000D6219" w:rsidP="000D6219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proofErr w:type="spellStart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Republika</w:t>
      </w:r>
      <w:proofErr w:type="spellEnd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e </w:t>
      </w:r>
      <w:proofErr w:type="spellStart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Kosovës</w:t>
      </w:r>
      <w:proofErr w:type="spellEnd"/>
    </w:p>
    <w:p w:rsidR="000D6219" w:rsidRPr="009B482A" w:rsidRDefault="000D6219" w:rsidP="000D6219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proofErr w:type="spellStart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Republika</w:t>
      </w:r>
      <w:proofErr w:type="spellEnd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Kosovo-Republic of Kosovo</w:t>
      </w:r>
    </w:p>
    <w:p w:rsidR="000D6219" w:rsidRPr="009B482A" w:rsidRDefault="000D6219" w:rsidP="000D6219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proofErr w:type="spellStart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Qeveria</w:t>
      </w:r>
      <w:proofErr w:type="spellEnd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-</w:t>
      </w:r>
      <w:proofErr w:type="spellStart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Vlada</w:t>
      </w:r>
      <w:proofErr w:type="spellEnd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-Government</w:t>
      </w:r>
    </w:p>
    <w:p w:rsidR="000D6219" w:rsidRPr="009B482A" w:rsidRDefault="000D6219" w:rsidP="000D6219">
      <w:pPr>
        <w:tabs>
          <w:tab w:val="left" w:pos="5774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</w:p>
    <w:p w:rsidR="000D6219" w:rsidRPr="009B482A" w:rsidRDefault="000D6219" w:rsidP="000D6219">
      <w:pPr>
        <w:spacing w:before="7" w:after="0" w:line="240" w:lineRule="auto"/>
        <w:ind w:left="79" w:right="79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proofErr w:type="spellStart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Ministria</w:t>
      </w:r>
      <w:proofErr w:type="spellEnd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e </w:t>
      </w:r>
      <w:proofErr w:type="spellStart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Mjedisit</w:t>
      </w:r>
      <w:proofErr w:type="spellEnd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dhe</w:t>
      </w:r>
      <w:proofErr w:type="spellEnd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Planifikimit</w:t>
      </w:r>
      <w:proofErr w:type="spellEnd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Hapësinor</w:t>
      </w:r>
      <w:proofErr w:type="spellEnd"/>
    </w:p>
    <w:p w:rsidR="000D6219" w:rsidRPr="009B482A" w:rsidRDefault="000D6219" w:rsidP="000D6219">
      <w:pPr>
        <w:spacing w:before="7" w:after="0" w:line="240" w:lineRule="auto"/>
        <w:ind w:left="79" w:right="79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Ministry of Environment and Spatial Planning</w:t>
      </w:r>
    </w:p>
    <w:p w:rsidR="000D6219" w:rsidRPr="009B482A" w:rsidRDefault="000D6219" w:rsidP="000D6219">
      <w:pPr>
        <w:spacing w:before="7" w:after="0" w:line="240" w:lineRule="auto"/>
        <w:ind w:left="79" w:right="79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proofErr w:type="spellStart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Ministarstvo</w:t>
      </w:r>
      <w:proofErr w:type="spellEnd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Sredine</w:t>
      </w:r>
      <w:proofErr w:type="spellEnd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i</w:t>
      </w:r>
      <w:proofErr w:type="spellEnd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Prostornog</w:t>
      </w:r>
      <w:proofErr w:type="spellEnd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Pr="009B482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Planiranja</w:t>
      </w:r>
      <w:proofErr w:type="spellEnd"/>
    </w:p>
    <w:p w:rsidR="000D6219" w:rsidRPr="009B482A" w:rsidRDefault="000D6219" w:rsidP="000D6219">
      <w:pPr>
        <w:pBdr>
          <w:bottom w:val="single" w:sz="12" w:space="1" w:color="auto"/>
        </w:pBdr>
        <w:tabs>
          <w:tab w:val="left" w:pos="5067"/>
        </w:tabs>
        <w:spacing w:before="2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</w:p>
    <w:p w:rsidR="000D6219" w:rsidRPr="009B482A" w:rsidRDefault="000D6219" w:rsidP="000D6219">
      <w:pPr>
        <w:tabs>
          <w:tab w:val="left" w:pos="5067"/>
        </w:tabs>
        <w:spacing w:before="2"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</w:p>
    <w:p w:rsidR="000D6219" w:rsidRPr="009B482A" w:rsidRDefault="000D6219" w:rsidP="000D6219">
      <w:pPr>
        <w:tabs>
          <w:tab w:val="left" w:pos="7020"/>
        </w:tabs>
        <w:jc w:val="both"/>
        <w:rPr>
          <w:b/>
        </w:rPr>
      </w:pPr>
    </w:p>
    <w:p w:rsidR="000D6219" w:rsidRPr="009B482A" w:rsidRDefault="000D6219" w:rsidP="000D6219">
      <w:pPr>
        <w:pStyle w:val="ListParagraph"/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0D6219" w:rsidRPr="009B482A" w:rsidRDefault="000D6219" w:rsidP="000D6219">
      <w:pPr>
        <w:pStyle w:val="ListParagraph"/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0D6219" w:rsidRPr="009B482A" w:rsidRDefault="00606639" w:rsidP="000D6219">
      <w:pPr>
        <w:pStyle w:val="ListParagraph"/>
        <w:spacing w:before="240" w:after="120" w:line="312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B482A">
        <w:rPr>
          <w:rFonts w:ascii="Times New Roman" w:hAnsi="Times New Roman"/>
          <w:b/>
          <w:sz w:val="28"/>
          <w:szCs w:val="28"/>
        </w:rPr>
        <w:t>Dokument</w:t>
      </w:r>
      <w:proofErr w:type="spellEnd"/>
      <w:r w:rsidRPr="009B482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482A">
        <w:rPr>
          <w:rFonts w:ascii="Times New Roman" w:hAnsi="Times New Roman"/>
          <w:b/>
          <w:sz w:val="28"/>
          <w:szCs w:val="28"/>
        </w:rPr>
        <w:t>konsultacije</w:t>
      </w:r>
      <w:proofErr w:type="spellEnd"/>
      <w:r w:rsidRPr="009B482A">
        <w:rPr>
          <w:rFonts w:ascii="Times New Roman" w:hAnsi="Times New Roman"/>
          <w:b/>
          <w:sz w:val="28"/>
          <w:szCs w:val="28"/>
        </w:rPr>
        <w:t xml:space="preserve"> </w:t>
      </w:r>
      <w:r w:rsidR="002D16A6" w:rsidRPr="009B482A">
        <w:rPr>
          <w:rFonts w:ascii="Times New Roman" w:hAnsi="Times New Roman"/>
          <w:b/>
          <w:sz w:val="28"/>
          <w:szCs w:val="28"/>
        </w:rPr>
        <w:t>o</w:t>
      </w:r>
    </w:p>
    <w:p w:rsidR="000D6219" w:rsidRPr="009B482A" w:rsidRDefault="002D16A6" w:rsidP="000D6219">
      <w:pPr>
        <w:pStyle w:val="ListParagraph"/>
        <w:spacing w:before="240" w:after="12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9B482A">
        <w:rPr>
          <w:rFonts w:ascii="Times New Roman" w:eastAsia="Times New Roman" w:hAnsi="Times New Roman"/>
          <w:b/>
          <w:sz w:val="24"/>
          <w:szCs w:val="24"/>
        </w:rPr>
        <w:t>DELJENJU ZGRADE I DELA ZGRADE</w:t>
      </w:r>
    </w:p>
    <w:p w:rsidR="000D6219" w:rsidRPr="009B482A" w:rsidRDefault="000D6219" w:rsidP="000D6219">
      <w:pPr>
        <w:pStyle w:val="ListParagraph"/>
        <w:spacing w:before="240" w:after="120" w:line="312" w:lineRule="auto"/>
        <w:jc w:val="center"/>
        <w:rPr>
          <w:rFonts w:ascii="Arial" w:hAnsi="Arial" w:cs="Arial"/>
          <w:sz w:val="15"/>
          <w:szCs w:val="15"/>
          <w:shd w:val="clear" w:color="auto" w:fill="F5F5F5"/>
        </w:rPr>
      </w:pPr>
    </w:p>
    <w:p w:rsidR="000D6219" w:rsidRPr="009B482A" w:rsidRDefault="000D6219" w:rsidP="000D6219">
      <w:pPr>
        <w:pStyle w:val="ListParagraph"/>
        <w:spacing w:before="240" w:after="120" w:line="312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07284" w:rsidRPr="009B482A" w:rsidRDefault="00607284" w:rsidP="000D6219">
      <w:pPr>
        <w:pStyle w:val="ListParagraph"/>
        <w:spacing w:before="240" w:after="120" w:line="312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D6219" w:rsidRPr="009B482A" w:rsidRDefault="000D6219" w:rsidP="000D6219">
      <w:pPr>
        <w:pStyle w:val="ListParagraph"/>
        <w:spacing w:before="240" w:after="120" w:line="312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D6219" w:rsidRPr="009B482A" w:rsidRDefault="000D6219" w:rsidP="000D6219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6219" w:rsidRPr="009B482A" w:rsidRDefault="000D6219" w:rsidP="000D6219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6219" w:rsidRPr="009B482A" w:rsidRDefault="000D6219" w:rsidP="000D6219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6219" w:rsidRPr="009B482A" w:rsidRDefault="000D6219" w:rsidP="000D6219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6219" w:rsidRPr="009B482A" w:rsidRDefault="000D6219" w:rsidP="000D6219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6219" w:rsidRPr="009B482A" w:rsidRDefault="000D6219" w:rsidP="000D6219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6219" w:rsidRPr="009B482A" w:rsidRDefault="000D6219" w:rsidP="000D6219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6219" w:rsidRPr="009B482A" w:rsidRDefault="000D6219" w:rsidP="000D6219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6219" w:rsidRPr="009B482A" w:rsidRDefault="000D6219" w:rsidP="000D6219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6219" w:rsidRPr="009B482A" w:rsidRDefault="000D6219" w:rsidP="000D6219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6219" w:rsidRPr="009B482A" w:rsidRDefault="000D6219" w:rsidP="000D6219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6219" w:rsidRPr="009B482A" w:rsidRDefault="000D6219" w:rsidP="000D6219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6219" w:rsidRPr="009B482A" w:rsidRDefault="000D6219" w:rsidP="000D6219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D16A6" w:rsidRPr="009B482A" w:rsidRDefault="002D16A6" w:rsidP="000D6219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6780B" w:rsidRPr="009B482A" w:rsidRDefault="0016780B" w:rsidP="000D6219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6780B" w:rsidRPr="009B482A" w:rsidRDefault="0016780B" w:rsidP="000D6219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7284" w:rsidRPr="009B482A" w:rsidRDefault="00607284" w:rsidP="000D6219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6219" w:rsidRPr="009B482A" w:rsidRDefault="000D6219" w:rsidP="00606639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B482A">
        <w:rPr>
          <w:rFonts w:ascii="Times New Roman" w:hAnsi="Times New Roman"/>
          <w:b/>
          <w:sz w:val="24"/>
          <w:szCs w:val="24"/>
        </w:rPr>
        <w:lastRenderedPageBreak/>
        <w:t>Kratak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pregled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 xml:space="preserve"> </w:t>
      </w:r>
      <w:r w:rsidR="002D16A6" w:rsidRPr="009B482A">
        <w:rPr>
          <w:rFonts w:ascii="Times New Roman" w:hAnsi="Times New Roman"/>
          <w:b/>
          <w:sz w:val="24"/>
          <w:szCs w:val="24"/>
        </w:rPr>
        <w:t xml:space="preserve">O </w:t>
      </w:r>
      <w:r w:rsidR="002D16A6" w:rsidRPr="009B482A">
        <w:rPr>
          <w:rFonts w:ascii="Times New Roman" w:eastAsia="Times New Roman" w:hAnsi="Times New Roman"/>
          <w:b/>
          <w:sz w:val="24"/>
          <w:szCs w:val="24"/>
        </w:rPr>
        <w:t>DELJENJU ZGRADE I DELA ZGRADE</w:t>
      </w:r>
    </w:p>
    <w:p w:rsidR="000D6219" w:rsidRPr="009B482A" w:rsidRDefault="000D6219" w:rsidP="000D6219">
      <w:pPr>
        <w:pStyle w:val="ListParagraph"/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9B482A">
        <w:rPr>
          <w:rFonts w:ascii="Times New Roman" w:hAnsi="Times New Roman"/>
          <w:b/>
          <w:sz w:val="24"/>
          <w:szCs w:val="24"/>
        </w:rPr>
        <w:t>____________________________________________________</w:t>
      </w:r>
    </w:p>
    <w:p w:rsidR="002D16A6" w:rsidRPr="009B482A" w:rsidRDefault="002D16A6" w:rsidP="002D16A6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9B482A">
        <w:rPr>
          <w:rFonts w:ascii="Times New Roman" w:hAnsi="Times New Roman"/>
          <w:sz w:val="24"/>
          <w:szCs w:val="24"/>
          <w:lang w:val="sr-Latn-RS"/>
        </w:rPr>
        <w:t>Ovo Administrativno uputstvo ima za svrhu da reguliše postupke za deljenje, spajanje i upis zgrade i dela zgrade, kao i tarife za pružanje katastarskih informacija.</w:t>
      </w:r>
    </w:p>
    <w:p w:rsidR="0016780B" w:rsidRPr="009B482A" w:rsidRDefault="0016780B" w:rsidP="00696DA6">
      <w:pPr>
        <w:tabs>
          <w:tab w:val="left" w:pos="810"/>
        </w:tabs>
        <w:ind w:left="810"/>
        <w:jc w:val="both"/>
        <w:rPr>
          <w:rFonts w:ascii="Times New Roman" w:hAnsi="Times New Roman"/>
        </w:rPr>
      </w:pPr>
    </w:p>
    <w:p w:rsidR="002D16A6" w:rsidRPr="009B482A" w:rsidRDefault="002D16A6" w:rsidP="002D16A6">
      <w:pPr>
        <w:pStyle w:val="NoSpacing"/>
        <w:spacing w:line="276" w:lineRule="auto"/>
        <w:jc w:val="left"/>
        <w:rPr>
          <w:rFonts w:ascii="Times New Roman" w:hAnsi="Times New Roman"/>
          <w:sz w:val="24"/>
          <w:szCs w:val="24"/>
          <w:lang w:val="sr-Latn-RS"/>
        </w:rPr>
      </w:pPr>
      <w:r w:rsidRPr="009B482A">
        <w:rPr>
          <w:rFonts w:ascii="Times New Roman" w:hAnsi="Times New Roman"/>
          <w:sz w:val="24"/>
          <w:szCs w:val="24"/>
          <w:lang w:val="sr-Latn-RS"/>
        </w:rPr>
        <w:t xml:space="preserve">Odredbe ovog Administrativnog uputstva su obavezujuće za Kosovsku katastarsku agenciju, opštinske katastarske kancelarije i </w:t>
      </w:r>
    </w:p>
    <w:p w:rsidR="002D16A6" w:rsidRPr="009B482A" w:rsidRDefault="002D16A6" w:rsidP="002D16A6">
      <w:pPr>
        <w:pStyle w:val="NoSpacing"/>
        <w:spacing w:line="276" w:lineRule="auto"/>
        <w:jc w:val="left"/>
        <w:rPr>
          <w:rFonts w:ascii="Times New Roman" w:hAnsi="Times New Roman"/>
          <w:b/>
          <w:sz w:val="24"/>
          <w:szCs w:val="24"/>
          <w:lang w:val="sr-Latn-RS"/>
        </w:rPr>
      </w:pPr>
      <w:r w:rsidRPr="009B482A">
        <w:rPr>
          <w:rFonts w:ascii="Times New Roman" w:hAnsi="Times New Roman"/>
          <w:sz w:val="24"/>
          <w:szCs w:val="24"/>
          <w:lang w:val="sr-Latn-RS"/>
        </w:rPr>
        <w:t>podnosioca zahteva za razmatranje.</w:t>
      </w:r>
      <w:r w:rsidRPr="009B482A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</w:p>
    <w:p w:rsidR="00FC0E6E" w:rsidRPr="009B482A" w:rsidRDefault="00FC0E6E" w:rsidP="00FC0E6E">
      <w:pPr>
        <w:shd w:val="clear" w:color="auto" w:fill="FFFFFF"/>
        <w:spacing w:after="0"/>
        <w:ind w:left="806"/>
        <w:rPr>
          <w:rFonts w:ascii="Times New Roman" w:hAnsi="Times New Roman"/>
          <w:sz w:val="24"/>
          <w:szCs w:val="24"/>
        </w:rPr>
      </w:pPr>
    </w:p>
    <w:p w:rsidR="000D6219" w:rsidRPr="009B482A" w:rsidRDefault="000D6219" w:rsidP="000D6219">
      <w:pPr>
        <w:pStyle w:val="ListParagraph"/>
        <w:spacing w:after="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B482A">
        <w:rPr>
          <w:rFonts w:ascii="Times New Roman" w:hAnsi="Times New Roman"/>
          <w:sz w:val="24"/>
          <w:szCs w:val="24"/>
        </w:rPr>
        <w:cr/>
      </w:r>
      <w:r w:rsidRPr="009B482A">
        <w:rPr>
          <w:rFonts w:ascii="Arial" w:hAnsi="Arial" w:cs="Arial"/>
          <w:sz w:val="15"/>
          <w:szCs w:val="15"/>
          <w:shd w:val="clear" w:color="auto" w:fill="F5F5F5"/>
        </w:rPr>
        <w:t xml:space="preserve"> </w:t>
      </w:r>
    </w:p>
    <w:p w:rsidR="000D6219" w:rsidRPr="009B482A" w:rsidRDefault="000D6219" w:rsidP="000D6219">
      <w:pPr>
        <w:pStyle w:val="ListParagraph"/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B482A">
        <w:rPr>
          <w:rFonts w:ascii="Times New Roman" w:hAnsi="Times New Roman"/>
          <w:b/>
          <w:sz w:val="24"/>
          <w:szCs w:val="24"/>
        </w:rPr>
        <w:t>Cilj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konsultacije</w:t>
      </w:r>
      <w:proofErr w:type="spellEnd"/>
    </w:p>
    <w:p w:rsidR="000D6219" w:rsidRPr="009B482A" w:rsidRDefault="000D6219" w:rsidP="000D6219">
      <w:pPr>
        <w:pStyle w:val="ListParagraph"/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9B482A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0D6219" w:rsidRPr="009B482A" w:rsidRDefault="000D6219" w:rsidP="000D6219">
      <w:pPr>
        <w:pStyle w:val="ListParagraph"/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B482A">
        <w:rPr>
          <w:rFonts w:ascii="Times New Roman" w:hAnsi="Times New Roman"/>
          <w:sz w:val="24"/>
          <w:szCs w:val="24"/>
        </w:rPr>
        <w:t>Svrha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B482A">
        <w:rPr>
          <w:rFonts w:ascii="Times New Roman" w:hAnsi="Times New Roman"/>
          <w:sz w:val="24"/>
          <w:szCs w:val="24"/>
        </w:rPr>
        <w:t>konsultacija</w:t>
      </w:r>
      <w:proofErr w:type="spellEnd"/>
      <w:proofErr w:type="gramEnd"/>
      <w:r w:rsidRPr="009B482A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9B482A">
        <w:rPr>
          <w:rFonts w:ascii="Times New Roman" w:hAnsi="Times New Roman"/>
          <w:sz w:val="24"/>
          <w:szCs w:val="24"/>
        </w:rPr>
        <w:t>najšire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uključivanje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svih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zainteresovani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strana</w:t>
      </w:r>
      <w:proofErr w:type="spellEnd"/>
    </w:p>
    <w:p w:rsidR="000D6219" w:rsidRPr="009B482A" w:rsidRDefault="000D6219" w:rsidP="000D6219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0D6219" w:rsidRPr="009B482A" w:rsidRDefault="000D6219" w:rsidP="000D6219">
      <w:pPr>
        <w:pStyle w:val="ListParagraph"/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B482A">
        <w:rPr>
          <w:rFonts w:ascii="Times New Roman" w:hAnsi="Times New Roman"/>
          <w:b/>
          <w:sz w:val="24"/>
          <w:szCs w:val="24"/>
        </w:rPr>
        <w:t>Gde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kao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treba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 xml:space="preserve"> da 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pošaljete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vaše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pisane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doprinose</w:t>
      </w:r>
      <w:proofErr w:type="spellEnd"/>
    </w:p>
    <w:p w:rsidR="000D6219" w:rsidRPr="009B482A" w:rsidRDefault="000D6219" w:rsidP="000D6219">
      <w:pPr>
        <w:pStyle w:val="ListParagraph"/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9B482A">
        <w:rPr>
          <w:rFonts w:ascii="Times New Roman" w:hAnsi="Times New Roman"/>
          <w:sz w:val="24"/>
          <w:szCs w:val="24"/>
        </w:rPr>
        <w:t>___________________________________________</w:t>
      </w:r>
    </w:p>
    <w:p w:rsidR="000D6219" w:rsidRPr="009B482A" w:rsidRDefault="000D6219" w:rsidP="002D16A6">
      <w:pPr>
        <w:pStyle w:val="ListParagraph"/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:rsidR="000D6219" w:rsidRPr="009B482A" w:rsidRDefault="000D6219" w:rsidP="002D16A6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B482A">
        <w:rPr>
          <w:rFonts w:ascii="Times New Roman" w:hAnsi="Times New Roman"/>
          <w:sz w:val="24"/>
          <w:szCs w:val="24"/>
        </w:rPr>
        <w:t>Krajni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rok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za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predaju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pisanog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doprinosa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9B482A">
        <w:rPr>
          <w:rFonts w:ascii="Times New Roman" w:hAnsi="Times New Roman"/>
          <w:sz w:val="24"/>
          <w:szCs w:val="24"/>
        </w:rPr>
        <w:t>okviru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procesa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konsultacija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r w:rsidR="002D16A6" w:rsidRPr="009B482A">
        <w:rPr>
          <w:rFonts w:ascii="Times New Roman" w:eastAsia="Times New Roman" w:hAnsi="Times New Roman"/>
          <w:b/>
          <w:sz w:val="24"/>
          <w:szCs w:val="24"/>
        </w:rPr>
        <w:t>DELJENJU ZGRADE I DELA ZGRADE</w:t>
      </w:r>
      <w:r w:rsidR="002D16A6" w:rsidRPr="009B482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B482A">
        <w:rPr>
          <w:rFonts w:ascii="Times New Roman" w:hAnsi="Times New Roman"/>
          <w:sz w:val="24"/>
          <w:szCs w:val="24"/>
        </w:rPr>
        <w:t>(</w:t>
      </w:r>
      <w:proofErr w:type="spellStart"/>
      <w:r w:rsidRPr="009B482A">
        <w:rPr>
          <w:rFonts w:ascii="Times New Roman" w:hAnsi="Times New Roman"/>
          <w:sz w:val="24"/>
          <w:szCs w:val="24"/>
        </w:rPr>
        <w:t>Naziv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politike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9B482A">
        <w:rPr>
          <w:rFonts w:ascii="Times New Roman" w:hAnsi="Times New Roman"/>
          <w:sz w:val="24"/>
          <w:szCs w:val="24"/>
        </w:rPr>
        <w:t>nacrta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normativnog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akta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) je do </w:t>
      </w:r>
      <w:r w:rsidR="00A611C8" w:rsidRPr="009B482A">
        <w:rPr>
          <w:rFonts w:ascii="Times New Roman" w:hAnsi="Times New Roman"/>
          <w:sz w:val="24"/>
          <w:szCs w:val="24"/>
        </w:rPr>
        <w:t>0</w:t>
      </w:r>
      <w:r w:rsidR="009B482A" w:rsidRPr="009B482A">
        <w:rPr>
          <w:rFonts w:ascii="Times New Roman" w:hAnsi="Times New Roman"/>
          <w:sz w:val="24"/>
          <w:szCs w:val="24"/>
        </w:rPr>
        <w:t>6</w:t>
      </w:r>
      <w:r w:rsidRPr="009B482A">
        <w:rPr>
          <w:rFonts w:ascii="Times New Roman" w:hAnsi="Times New Roman"/>
          <w:sz w:val="24"/>
          <w:szCs w:val="24"/>
        </w:rPr>
        <w:t>/</w:t>
      </w:r>
      <w:r w:rsidR="00A611C8" w:rsidRPr="009B482A">
        <w:rPr>
          <w:rFonts w:ascii="Times New Roman" w:hAnsi="Times New Roman"/>
          <w:sz w:val="24"/>
          <w:szCs w:val="24"/>
        </w:rPr>
        <w:t>11</w:t>
      </w:r>
      <w:r w:rsidRPr="009B482A">
        <w:rPr>
          <w:rFonts w:ascii="Times New Roman" w:hAnsi="Times New Roman"/>
          <w:sz w:val="24"/>
          <w:szCs w:val="24"/>
        </w:rPr>
        <w:t>/</w:t>
      </w:r>
      <w:r w:rsidR="00A611C8" w:rsidRPr="009B482A">
        <w:rPr>
          <w:rFonts w:ascii="Times New Roman" w:hAnsi="Times New Roman"/>
          <w:sz w:val="24"/>
          <w:szCs w:val="24"/>
        </w:rPr>
        <w:t>2019</w:t>
      </w:r>
      <w:r w:rsidRPr="009B482A">
        <w:rPr>
          <w:rFonts w:ascii="Times New Roman" w:hAnsi="Times New Roman"/>
          <w:sz w:val="24"/>
          <w:szCs w:val="24"/>
        </w:rPr>
        <w:t xml:space="preserve">, u </w:t>
      </w:r>
      <w:r w:rsidR="00A611C8" w:rsidRPr="009B482A">
        <w:rPr>
          <w:rFonts w:ascii="Times New Roman" w:hAnsi="Times New Roman"/>
          <w:sz w:val="24"/>
          <w:szCs w:val="24"/>
        </w:rPr>
        <w:t>16</w:t>
      </w:r>
      <w:r w:rsidRPr="009B482A">
        <w:rPr>
          <w:rFonts w:ascii="Times New Roman" w:hAnsi="Times New Roman"/>
          <w:sz w:val="24"/>
          <w:szCs w:val="24"/>
        </w:rPr>
        <w:t>:</w:t>
      </w:r>
      <w:r w:rsidR="00A611C8" w:rsidRPr="009B482A">
        <w:rPr>
          <w:rFonts w:ascii="Times New Roman" w:hAnsi="Times New Roman"/>
          <w:sz w:val="24"/>
          <w:szCs w:val="24"/>
        </w:rPr>
        <w:t>00</w:t>
      </w:r>
      <w:r w:rsidRPr="009B482A">
        <w:rPr>
          <w:rFonts w:ascii="Times New Roman" w:hAnsi="Times New Roman"/>
          <w:sz w:val="24"/>
          <w:szCs w:val="24"/>
        </w:rPr>
        <w:t>.</w:t>
      </w:r>
      <w:r w:rsidR="00A611C8"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1C8" w:rsidRPr="009B482A">
        <w:rPr>
          <w:rFonts w:ascii="Times New Roman" w:hAnsi="Times New Roman"/>
          <w:sz w:val="24"/>
          <w:szCs w:val="24"/>
        </w:rPr>
        <w:t>Č</w:t>
      </w:r>
      <w:r w:rsidRPr="009B482A">
        <w:rPr>
          <w:rFonts w:ascii="Times New Roman" w:hAnsi="Times New Roman"/>
          <w:sz w:val="24"/>
          <w:szCs w:val="24"/>
        </w:rPr>
        <w:t>asova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Sve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pisane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doprinose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treba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predati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9B482A">
        <w:rPr>
          <w:rFonts w:ascii="Times New Roman" w:hAnsi="Times New Roman"/>
          <w:sz w:val="24"/>
          <w:szCs w:val="24"/>
        </w:rPr>
        <w:t>sledečem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formatu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kod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: (</w:t>
      </w:r>
      <w:proofErr w:type="spellStart"/>
      <w:r w:rsidRPr="009B482A">
        <w:rPr>
          <w:rFonts w:ascii="Times New Roman" w:hAnsi="Times New Roman"/>
          <w:sz w:val="24"/>
          <w:szCs w:val="24"/>
        </w:rPr>
        <w:t>Ime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organa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9B482A">
        <w:rPr>
          <w:rFonts w:ascii="Times New Roman" w:hAnsi="Times New Roman"/>
          <w:sz w:val="24"/>
          <w:szCs w:val="24"/>
        </w:rPr>
        <w:t>odgovornog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lica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za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pripremu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politike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9B482A">
        <w:rPr>
          <w:rFonts w:ascii="Times New Roman" w:hAnsi="Times New Roman"/>
          <w:sz w:val="24"/>
          <w:szCs w:val="24"/>
        </w:rPr>
        <w:t>nacrta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normativnog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akta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B482A">
        <w:rPr>
          <w:rFonts w:ascii="Times New Roman" w:hAnsi="Times New Roman"/>
          <w:sz w:val="24"/>
          <w:szCs w:val="24"/>
        </w:rPr>
        <w:t>ili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elaktronskim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putemena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e-mail </w:t>
      </w:r>
      <w:proofErr w:type="spellStart"/>
      <w:r w:rsidRPr="009B482A">
        <w:rPr>
          <w:rFonts w:ascii="Times New Roman" w:hAnsi="Times New Roman"/>
          <w:sz w:val="24"/>
          <w:szCs w:val="24"/>
        </w:rPr>
        <w:t>adresu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9B482A" w:rsidRPr="009B482A">
          <w:rPr>
            <w:rStyle w:val="Hyperlink"/>
            <w:rFonts w:ascii="Times New Roman" w:hAnsi="Times New Roman"/>
            <w:sz w:val="24"/>
            <w:szCs w:val="24"/>
          </w:rPr>
          <w:t>vlora.osaj@rks-gov.net</w:t>
        </w:r>
      </w:hyperlink>
      <w:r w:rsidR="009B482A" w:rsidRPr="009B482A">
        <w:rPr>
          <w:rStyle w:val="Hyperlink"/>
          <w:rFonts w:ascii="Times New Roman" w:hAnsi="Times New Roman"/>
          <w:color w:val="auto"/>
          <w:sz w:val="24"/>
          <w:szCs w:val="24"/>
        </w:rPr>
        <w:t xml:space="preserve">, </w:t>
      </w:r>
      <w:hyperlink r:id="rId14" w:history="1">
        <w:r w:rsidR="009B482A" w:rsidRPr="009B482A">
          <w:rPr>
            <w:rStyle w:val="Hyperlink"/>
            <w:rFonts w:ascii="Times New Roman" w:hAnsi="Times New Roman"/>
            <w:sz w:val="24"/>
            <w:szCs w:val="24"/>
          </w:rPr>
          <w:t>bashkim.shaqiri@rks-gov.net</w:t>
        </w:r>
      </w:hyperlink>
      <w:r w:rsidR="009B482A">
        <w:rPr>
          <w:rFonts w:ascii="Cambria" w:hAnsi="Cambria"/>
          <w:b/>
          <w:bCs/>
          <w:sz w:val="20"/>
          <w:szCs w:val="20"/>
          <w:lang w:val="fr-FR" w:eastAsia="sq-AL"/>
        </w:rPr>
        <w:t> </w:t>
      </w:r>
      <w:r w:rsidR="00793D85" w:rsidRPr="009B482A">
        <w:rPr>
          <w:rFonts w:ascii="Times New Roman" w:hAnsi="Times New Roman"/>
          <w:sz w:val="24"/>
          <w:szCs w:val="24"/>
        </w:rPr>
        <w:t xml:space="preserve">, </w:t>
      </w:r>
      <w:r w:rsidRPr="009B482A">
        <w:rPr>
          <w:rFonts w:ascii="Times New Roman" w:hAnsi="Times New Roman"/>
          <w:sz w:val="24"/>
          <w:szCs w:val="24"/>
        </w:rPr>
        <w:t xml:space="preserve">pod </w:t>
      </w:r>
      <w:proofErr w:type="spellStart"/>
      <w:r w:rsidRPr="009B482A">
        <w:rPr>
          <w:rFonts w:ascii="Times New Roman" w:hAnsi="Times New Roman"/>
          <w:sz w:val="24"/>
          <w:szCs w:val="24"/>
        </w:rPr>
        <w:t>naslovom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9B482A">
        <w:rPr>
          <w:rFonts w:ascii="Times New Roman" w:hAnsi="Times New Roman"/>
          <w:sz w:val="24"/>
          <w:szCs w:val="24"/>
        </w:rPr>
        <w:t>Doprinos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procesu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konsultacija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o (</w:t>
      </w:r>
      <w:proofErr w:type="spellStart"/>
      <w:r w:rsidRPr="009B482A">
        <w:rPr>
          <w:rFonts w:ascii="Times New Roman" w:hAnsi="Times New Roman"/>
          <w:sz w:val="24"/>
          <w:szCs w:val="24"/>
        </w:rPr>
        <w:t>Naziv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politike</w:t>
      </w:r>
      <w:proofErr w:type="spellEnd"/>
      <w:r w:rsidRPr="009B482A">
        <w:rPr>
          <w:rFonts w:ascii="Times New Roman" w:hAnsi="Times New Roman"/>
          <w:sz w:val="24"/>
          <w:szCs w:val="24"/>
        </w:rPr>
        <w:t>/</w:t>
      </w:r>
      <w:proofErr w:type="spellStart"/>
      <w:r w:rsidRPr="009B482A">
        <w:rPr>
          <w:rFonts w:ascii="Times New Roman" w:hAnsi="Times New Roman"/>
          <w:sz w:val="24"/>
          <w:szCs w:val="24"/>
        </w:rPr>
        <w:t>nacrta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normativnog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akta</w:t>
      </w:r>
      <w:proofErr w:type="spellEnd"/>
      <w:r w:rsidRPr="009B482A">
        <w:rPr>
          <w:rFonts w:ascii="Times New Roman" w:hAnsi="Times New Roman"/>
          <w:sz w:val="24"/>
          <w:szCs w:val="24"/>
        </w:rPr>
        <w:t>)”.</w:t>
      </w:r>
    </w:p>
    <w:p w:rsidR="000D6219" w:rsidRPr="009B482A" w:rsidRDefault="000D6219" w:rsidP="000D6219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6219" w:rsidRPr="009B482A" w:rsidRDefault="000D6219" w:rsidP="000D6219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B482A">
        <w:rPr>
          <w:rFonts w:ascii="Times New Roman" w:hAnsi="Times New Roman"/>
          <w:b/>
          <w:sz w:val="24"/>
          <w:szCs w:val="24"/>
        </w:rPr>
        <w:t>Šta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treba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 xml:space="preserve"> da 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sadrže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komentari</w:t>
      </w:r>
      <w:proofErr w:type="spellEnd"/>
    </w:p>
    <w:p w:rsidR="000D6219" w:rsidRPr="009B482A" w:rsidRDefault="000D6219" w:rsidP="000D6219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B482A">
        <w:rPr>
          <w:rFonts w:ascii="Times New Roman" w:hAnsi="Times New Roman"/>
          <w:b/>
          <w:sz w:val="24"/>
          <w:szCs w:val="24"/>
        </w:rPr>
        <w:t>Ime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lica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organizacije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koje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daje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komentare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>:</w:t>
      </w:r>
    </w:p>
    <w:p w:rsidR="000D6219" w:rsidRPr="009B482A" w:rsidRDefault="000D6219" w:rsidP="000D6219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B482A">
        <w:rPr>
          <w:rFonts w:ascii="Times New Roman" w:hAnsi="Times New Roman"/>
          <w:b/>
          <w:sz w:val="24"/>
          <w:szCs w:val="24"/>
        </w:rPr>
        <w:t>Glavne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oblasti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delovanja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organizacije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>:</w:t>
      </w:r>
    </w:p>
    <w:p w:rsidR="000D6219" w:rsidRPr="009B482A" w:rsidRDefault="000D6219" w:rsidP="000D6219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B482A">
        <w:rPr>
          <w:rFonts w:ascii="Times New Roman" w:hAnsi="Times New Roman"/>
          <w:b/>
          <w:sz w:val="24"/>
          <w:szCs w:val="24"/>
        </w:rPr>
        <w:t>Informacie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za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kontakt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lica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organizacije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adresa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 xml:space="preserve">, email, 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telefon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>):</w:t>
      </w:r>
    </w:p>
    <w:p w:rsidR="000D6219" w:rsidRPr="009B482A" w:rsidRDefault="000D6219" w:rsidP="000D6219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B482A">
        <w:rPr>
          <w:rFonts w:ascii="Times New Roman" w:hAnsi="Times New Roman"/>
          <w:b/>
          <w:sz w:val="24"/>
          <w:szCs w:val="24"/>
        </w:rPr>
        <w:t>Komentari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>:</w:t>
      </w:r>
    </w:p>
    <w:p w:rsidR="000D6219" w:rsidRPr="009B482A" w:rsidRDefault="000D6219" w:rsidP="000D6219">
      <w:pPr>
        <w:pStyle w:val="ListParagraph"/>
        <w:spacing w:after="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B482A">
        <w:rPr>
          <w:rFonts w:ascii="Times New Roman" w:hAnsi="Times New Roman"/>
          <w:b/>
          <w:sz w:val="24"/>
          <w:szCs w:val="24"/>
        </w:rPr>
        <w:t xml:space="preserve">Datum 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slanja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b/>
          <w:sz w:val="24"/>
          <w:szCs w:val="24"/>
        </w:rPr>
        <w:t>komentara</w:t>
      </w:r>
      <w:proofErr w:type="spellEnd"/>
      <w:r w:rsidRPr="009B482A">
        <w:rPr>
          <w:rFonts w:ascii="Times New Roman" w:hAnsi="Times New Roman"/>
          <w:b/>
          <w:sz w:val="24"/>
          <w:szCs w:val="24"/>
        </w:rPr>
        <w:t>:</w:t>
      </w:r>
    </w:p>
    <w:p w:rsidR="000D6219" w:rsidRPr="009B482A" w:rsidRDefault="000D6219" w:rsidP="000D6219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6219" w:rsidRPr="009B482A" w:rsidRDefault="000D6219" w:rsidP="000D6219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6219" w:rsidRPr="009B482A" w:rsidRDefault="000D6219" w:rsidP="000D6219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482A">
        <w:rPr>
          <w:rFonts w:ascii="Times New Roman" w:hAnsi="Times New Roman"/>
          <w:sz w:val="24"/>
          <w:szCs w:val="24"/>
        </w:rPr>
        <w:t>Način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doprinosa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9B482A">
        <w:rPr>
          <w:rFonts w:ascii="Times New Roman" w:hAnsi="Times New Roman"/>
          <w:sz w:val="24"/>
          <w:szCs w:val="24"/>
        </w:rPr>
        <w:t>otvoren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482A">
        <w:rPr>
          <w:rFonts w:ascii="Times New Roman" w:hAnsi="Times New Roman"/>
          <w:sz w:val="24"/>
          <w:szCs w:val="24"/>
        </w:rPr>
        <w:t>ali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9B482A">
        <w:rPr>
          <w:rFonts w:ascii="Times New Roman" w:hAnsi="Times New Roman"/>
          <w:sz w:val="24"/>
          <w:szCs w:val="24"/>
        </w:rPr>
        <w:t>poželjno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da se </w:t>
      </w:r>
      <w:proofErr w:type="spellStart"/>
      <w:r w:rsidRPr="009B482A">
        <w:rPr>
          <w:rFonts w:ascii="Times New Roman" w:hAnsi="Times New Roman"/>
          <w:sz w:val="24"/>
          <w:szCs w:val="24"/>
        </w:rPr>
        <w:t>vaši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doprinosi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uključe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9B482A">
        <w:rPr>
          <w:rFonts w:ascii="Times New Roman" w:hAnsi="Times New Roman"/>
          <w:sz w:val="24"/>
          <w:szCs w:val="24"/>
        </w:rPr>
        <w:t>tabeli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9B482A">
        <w:rPr>
          <w:rFonts w:ascii="Times New Roman" w:hAnsi="Times New Roman"/>
          <w:sz w:val="24"/>
          <w:szCs w:val="24"/>
        </w:rPr>
        <w:t>prilogu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9B482A">
        <w:rPr>
          <w:rFonts w:ascii="Times New Roman" w:hAnsi="Times New Roman"/>
          <w:sz w:val="24"/>
          <w:szCs w:val="24"/>
        </w:rPr>
        <w:t>nastavku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ovog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dokumenta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482A">
        <w:rPr>
          <w:rFonts w:ascii="Times New Roman" w:hAnsi="Times New Roman"/>
          <w:sz w:val="24"/>
          <w:szCs w:val="24"/>
        </w:rPr>
        <w:t>koji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obuhvata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ključna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pitanja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ovog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dokumenta</w:t>
      </w:r>
      <w:proofErr w:type="spellEnd"/>
      <w:r w:rsidRPr="009B482A">
        <w:rPr>
          <w:rFonts w:ascii="Times New Roman" w:hAnsi="Times New Roman"/>
          <w:sz w:val="24"/>
          <w:szCs w:val="24"/>
        </w:rPr>
        <w:t>.</w:t>
      </w:r>
    </w:p>
    <w:p w:rsidR="000D6219" w:rsidRPr="009B482A" w:rsidRDefault="000D6219" w:rsidP="000D6219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"/>
        <w:gridCol w:w="2893"/>
        <w:gridCol w:w="3393"/>
        <w:gridCol w:w="2337"/>
      </w:tblGrid>
      <w:tr w:rsidR="000D6219" w:rsidRPr="009B482A" w:rsidTr="00CE616B">
        <w:tc>
          <w:tcPr>
            <w:tcW w:w="393" w:type="dxa"/>
            <w:shd w:val="clear" w:color="auto" w:fill="8DB3E2"/>
          </w:tcPr>
          <w:p w:rsidR="000D6219" w:rsidRPr="009B482A" w:rsidRDefault="000D6219" w:rsidP="00CE616B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8DB3E2"/>
          </w:tcPr>
          <w:p w:rsidR="000D6219" w:rsidRPr="009B482A" w:rsidRDefault="000D6219" w:rsidP="00CE616B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482A">
              <w:rPr>
                <w:rFonts w:ascii="Times New Roman" w:hAnsi="Times New Roman"/>
                <w:b/>
                <w:sz w:val="24"/>
                <w:szCs w:val="24"/>
              </w:rPr>
              <w:t>Ključna</w:t>
            </w:r>
            <w:proofErr w:type="spellEnd"/>
            <w:r w:rsidRPr="009B48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82A">
              <w:rPr>
                <w:rFonts w:ascii="Times New Roman" w:hAnsi="Times New Roman"/>
                <w:b/>
                <w:sz w:val="24"/>
                <w:szCs w:val="24"/>
              </w:rPr>
              <w:t>pitanja</w:t>
            </w:r>
            <w:proofErr w:type="spellEnd"/>
            <w:r w:rsidRPr="009B48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93" w:type="dxa"/>
            <w:shd w:val="clear" w:color="auto" w:fill="8DB3E2"/>
          </w:tcPr>
          <w:p w:rsidR="000D6219" w:rsidRPr="009B482A" w:rsidRDefault="000D6219" w:rsidP="00CE616B">
            <w:pPr>
              <w:spacing w:before="240" w:after="12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482A">
              <w:rPr>
                <w:rFonts w:ascii="Times New Roman" w:hAnsi="Times New Roman"/>
                <w:b/>
                <w:sz w:val="24"/>
                <w:szCs w:val="24"/>
              </w:rPr>
              <w:t>Komentari</w:t>
            </w:r>
            <w:proofErr w:type="spellEnd"/>
            <w:r w:rsidRPr="009B482A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proofErr w:type="spellStart"/>
            <w:r w:rsidRPr="009B482A">
              <w:rPr>
                <w:rFonts w:ascii="Times New Roman" w:hAnsi="Times New Roman"/>
                <w:b/>
                <w:sz w:val="24"/>
                <w:szCs w:val="24"/>
              </w:rPr>
              <w:t>trenutnom</w:t>
            </w:r>
            <w:proofErr w:type="spellEnd"/>
            <w:r w:rsidRPr="009B48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82A">
              <w:rPr>
                <w:rFonts w:ascii="Times New Roman" w:hAnsi="Times New Roman"/>
                <w:b/>
                <w:sz w:val="24"/>
                <w:szCs w:val="24"/>
              </w:rPr>
              <w:t>nacrtu</w:t>
            </w:r>
            <w:proofErr w:type="spellEnd"/>
          </w:p>
        </w:tc>
        <w:tc>
          <w:tcPr>
            <w:tcW w:w="2337" w:type="dxa"/>
            <w:shd w:val="clear" w:color="auto" w:fill="8DB3E2"/>
          </w:tcPr>
          <w:p w:rsidR="000D6219" w:rsidRPr="009B482A" w:rsidRDefault="000D6219" w:rsidP="00CE616B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482A">
              <w:rPr>
                <w:rFonts w:ascii="Times New Roman" w:hAnsi="Times New Roman"/>
                <w:b/>
                <w:sz w:val="24"/>
                <w:szCs w:val="24"/>
              </w:rPr>
              <w:t>Dodatni</w:t>
            </w:r>
            <w:proofErr w:type="spellEnd"/>
            <w:r w:rsidRPr="009B48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82A">
              <w:rPr>
                <w:rFonts w:ascii="Times New Roman" w:hAnsi="Times New Roman"/>
                <w:b/>
                <w:sz w:val="24"/>
                <w:szCs w:val="24"/>
              </w:rPr>
              <w:t>komentari</w:t>
            </w:r>
            <w:proofErr w:type="spellEnd"/>
          </w:p>
        </w:tc>
      </w:tr>
      <w:tr w:rsidR="000D6219" w:rsidRPr="009B482A" w:rsidTr="00CE616B">
        <w:tc>
          <w:tcPr>
            <w:tcW w:w="393" w:type="dxa"/>
            <w:shd w:val="clear" w:color="auto" w:fill="D6E3BC"/>
          </w:tcPr>
          <w:p w:rsidR="000D6219" w:rsidRPr="009B482A" w:rsidRDefault="000D6219" w:rsidP="00CE616B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48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93" w:type="dxa"/>
          </w:tcPr>
          <w:p w:rsidR="000D6219" w:rsidRPr="009B482A" w:rsidRDefault="000D6219" w:rsidP="00CE616B">
            <w:pPr>
              <w:pStyle w:val="CM10"/>
              <w:spacing w:before="240" w:after="120" w:line="312" w:lineRule="auto"/>
              <w:rPr>
                <w:rFonts w:ascii="Times New Roman" w:hAnsi="Times New Roman"/>
                <w:lang w:val="sq-AL"/>
              </w:rPr>
            </w:pPr>
            <w:proofErr w:type="spellStart"/>
            <w:r w:rsidRPr="009B482A">
              <w:rPr>
                <w:rFonts w:ascii="Times New Roman" w:hAnsi="Times New Roman"/>
                <w:lang w:val="sq-AL"/>
              </w:rPr>
              <w:t>Pitanje</w:t>
            </w:r>
            <w:proofErr w:type="spellEnd"/>
            <w:r w:rsidRPr="009B482A">
              <w:rPr>
                <w:rFonts w:ascii="Times New Roman" w:hAnsi="Times New Roman"/>
                <w:lang w:val="sq-AL"/>
              </w:rPr>
              <w:t xml:space="preserve"> 1</w:t>
            </w:r>
          </w:p>
        </w:tc>
        <w:tc>
          <w:tcPr>
            <w:tcW w:w="3393" w:type="dxa"/>
          </w:tcPr>
          <w:p w:rsidR="000D6219" w:rsidRPr="009B482A" w:rsidRDefault="000D6219" w:rsidP="00CE616B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D6219" w:rsidRPr="009B482A" w:rsidRDefault="000D6219" w:rsidP="00CE616B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219" w:rsidRPr="009B482A" w:rsidTr="00CE616B">
        <w:tc>
          <w:tcPr>
            <w:tcW w:w="393" w:type="dxa"/>
            <w:shd w:val="clear" w:color="auto" w:fill="D6E3BC"/>
          </w:tcPr>
          <w:p w:rsidR="000D6219" w:rsidRPr="009B482A" w:rsidRDefault="000D6219" w:rsidP="00CE616B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48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3" w:type="dxa"/>
          </w:tcPr>
          <w:p w:rsidR="000D6219" w:rsidRPr="009B482A" w:rsidRDefault="000D6219" w:rsidP="00CE616B">
            <w:pPr>
              <w:spacing w:before="240" w:after="120" w:line="31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82A">
              <w:rPr>
                <w:rFonts w:ascii="Times New Roman" w:hAnsi="Times New Roman"/>
                <w:sz w:val="24"/>
                <w:szCs w:val="24"/>
              </w:rPr>
              <w:t>Pitanje</w:t>
            </w:r>
            <w:proofErr w:type="spellEnd"/>
            <w:r w:rsidRPr="009B482A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393" w:type="dxa"/>
          </w:tcPr>
          <w:p w:rsidR="000D6219" w:rsidRPr="009B482A" w:rsidRDefault="000D6219" w:rsidP="00CE616B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D6219" w:rsidRPr="009B482A" w:rsidRDefault="000D6219" w:rsidP="00CE616B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219" w:rsidRPr="009B482A" w:rsidTr="00CE616B">
        <w:tc>
          <w:tcPr>
            <w:tcW w:w="393" w:type="dxa"/>
            <w:shd w:val="clear" w:color="auto" w:fill="D6E3BC"/>
          </w:tcPr>
          <w:p w:rsidR="000D6219" w:rsidRPr="009B482A" w:rsidRDefault="000D6219" w:rsidP="00CE616B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48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93" w:type="dxa"/>
          </w:tcPr>
          <w:p w:rsidR="000D6219" w:rsidRPr="009B482A" w:rsidRDefault="000D6219" w:rsidP="00CE616B">
            <w:pPr>
              <w:spacing w:before="240" w:after="120" w:line="31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82A">
              <w:rPr>
                <w:rFonts w:ascii="Times New Roman" w:hAnsi="Times New Roman"/>
                <w:sz w:val="24"/>
                <w:szCs w:val="24"/>
              </w:rPr>
              <w:t>Dodajte</w:t>
            </w:r>
            <w:proofErr w:type="spellEnd"/>
            <w:r w:rsidRPr="009B4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82A">
              <w:rPr>
                <w:rFonts w:ascii="Times New Roman" w:hAnsi="Times New Roman"/>
                <w:sz w:val="24"/>
                <w:szCs w:val="24"/>
              </w:rPr>
              <w:t>pitanje</w:t>
            </w:r>
            <w:proofErr w:type="spellEnd"/>
            <w:r w:rsidRPr="009B4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82A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Pr="009B4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82A">
              <w:rPr>
                <w:rFonts w:ascii="Times New Roman" w:hAnsi="Times New Roman"/>
                <w:sz w:val="24"/>
                <w:szCs w:val="24"/>
              </w:rPr>
              <w:t>potrebi</w:t>
            </w:r>
            <w:proofErr w:type="spellEnd"/>
          </w:p>
          <w:p w:rsidR="000D6219" w:rsidRPr="009B482A" w:rsidRDefault="000D6219" w:rsidP="00CE616B">
            <w:pPr>
              <w:spacing w:before="240" w:after="120" w:line="31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82A">
              <w:rPr>
                <w:rFonts w:ascii="Times New Roman" w:hAnsi="Times New Roman"/>
                <w:sz w:val="24"/>
                <w:szCs w:val="24"/>
              </w:rPr>
              <w:t>Ostali</w:t>
            </w:r>
            <w:proofErr w:type="spellEnd"/>
            <w:r w:rsidRPr="009B482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B482A">
              <w:rPr>
                <w:rFonts w:ascii="Times New Roman" w:hAnsi="Times New Roman"/>
                <w:sz w:val="24"/>
                <w:szCs w:val="24"/>
              </w:rPr>
              <w:t>komentari</w:t>
            </w:r>
            <w:proofErr w:type="spellEnd"/>
          </w:p>
        </w:tc>
        <w:tc>
          <w:tcPr>
            <w:tcW w:w="3393" w:type="dxa"/>
          </w:tcPr>
          <w:p w:rsidR="000D6219" w:rsidRPr="009B482A" w:rsidRDefault="000D6219" w:rsidP="00CE616B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D6219" w:rsidRPr="009B482A" w:rsidRDefault="000D6219" w:rsidP="00CE616B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6219" w:rsidRPr="009B482A" w:rsidRDefault="000D6219" w:rsidP="000D6219">
      <w:pPr>
        <w:pStyle w:val="ListParagraph"/>
        <w:rPr>
          <w:rFonts w:ascii="Times New Roman" w:hAnsi="Times New Roman"/>
          <w:sz w:val="24"/>
          <w:szCs w:val="24"/>
        </w:rPr>
      </w:pPr>
    </w:p>
    <w:p w:rsidR="00170DCC" w:rsidRPr="002D16A6" w:rsidRDefault="000D6219" w:rsidP="002D16A6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B482A">
        <w:rPr>
          <w:rFonts w:ascii="Times New Roman" w:hAnsi="Times New Roman"/>
          <w:sz w:val="24"/>
          <w:szCs w:val="24"/>
        </w:rPr>
        <w:t>Molimo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vas, u </w:t>
      </w:r>
      <w:proofErr w:type="spellStart"/>
      <w:r w:rsidRPr="009B482A">
        <w:rPr>
          <w:rFonts w:ascii="Times New Roman" w:hAnsi="Times New Roman"/>
          <w:sz w:val="24"/>
          <w:szCs w:val="24"/>
        </w:rPr>
        <w:t>prilogu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vam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dostavljamo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nacrt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amdinistrativnom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82A">
        <w:rPr>
          <w:rFonts w:ascii="Times New Roman" w:hAnsi="Times New Roman"/>
          <w:sz w:val="24"/>
          <w:szCs w:val="24"/>
        </w:rPr>
        <w:t>uputstvu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</w:t>
      </w:r>
      <w:r w:rsidR="002D16A6" w:rsidRPr="009B482A">
        <w:rPr>
          <w:rFonts w:ascii="Times New Roman" w:eastAsia="Times New Roman" w:hAnsi="Times New Roman"/>
          <w:b/>
          <w:sz w:val="24"/>
          <w:szCs w:val="24"/>
        </w:rPr>
        <w:t>DELJENJU ZGRADE I DELA ZGRADE</w:t>
      </w:r>
      <w:proofErr w:type="gramStart"/>
      <w:r w:rsidR="004D04BC" w:rsidRPr="009B482A">
        <w:rPr>
          <w:rFonts w:ascii="Times New Roman" w:hAnsi="Times New Roman"/>
          <w:b/>
          <w:sz w:val="24"/>
          <w:szCs w:val="24"/>
        </w:rPr>
        <w:t xml:space="preserve">  </w:t>
      </w:r>
      <w:r w:rsidR="00AC6F9E" w:rsidRPr="009B482A">
        <w:rPr>
          <w:rFonts w:ascii="Times New Roman" w:hAnsi="Times New Roman"/>
          <w:b/>
          <w:sz w:val="24"/>
          <w:szCs w:val="24"/>
        </w:rPr>
        <w:t xml:space="preserve"> </w:t>
      </w:r>
      <w:r w:rsidRPr="009B482A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9B482A">
        <w:rPr>
          <w:rFonts w:ascii="Times New Roman" w:hAnsi="Times New Roman"/>
          <w:sz w:val="24"/>
          <w:szCs w:val="24"/>
        </w:rPr>
        <w:t>Naziv</w:t>
      </w:r>
      <w:proofErr w:type="spellEnd"/>
      <w:r w:rsidRPr="009B482A">
        <w:rPr>
          <w:rFonts w:ascii="Times New Roman" w:hAnsi="Times New Roman"/>
          <w:sz w:val="24"/>
          <w:szCs w:val="24"/>
        </w:rPr>
        <w:t xml:space="preserve"> pol</w:t>
      </w:r>
      <w:r w:rsidR="00606639" w:rsidRPr="009B482A">
        <w:rPr>
          <w:rFonts w:ascii="Times New Roman" w:hAnsi="Times New Roman"/>
          <w:sz w:val="24"/>
          <w:szCs w:val="24"/>
        </w:rPr>
        <w:t>)</w:t>
      </w:r>
    </w:p>
    <w:sectPr w:rsidR="00170DCC" w:rsidRPr="002D16A6" w:rsidSect="00CE6223">
      <w:headerReference w:type="default" r:id="rId15"/>
      <w:footerReference w:type="even" r:id="rId16"/>
      <w:footerReference w:type="default" r:id="rId17"/>
      <w:pgSz w:w="11906" w:h="16838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1A9" w:rsidRDefault="00ED21A9" w:rsidP="003A4FA3">
      <w:pPr>
        <w:spacing w:after="0" w:line="240" w:lineRule="auto"/>
      </w:pPr>
      <w:r>
        <w:separator/>
      </w:r>
    </w:p>
  </w:endnote>
  <w:endnote w:type="continuationSeparator" w:id="0">
    <w:p w:rsidR="00ED21A9" w:rsidRDefault="00ED21A9" w:rsidP="003A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6F" w:rsidRDefault="008C5C28" w:rsidP="00076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21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216F" w:rsidRDefault="00B5216F" w:rsidP="00CE62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6F" w:rsidRDefault="008C5C28" w:rsidP="00D64D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21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4F4E">
      <w:rPr>
        <w:rStyle w:val="PageNumber"/>
        <w:noProof/>
      </w:rPr>
      <w:t>9</w:t>
    </w:r>
    <w:r>
      <w:rPr>
        <w:rStyle w:val="PageNumber"/>
      </w:rPr>
      <w:fldChar w:fldCharType="end"/>
    </w:r>
  </w:p>
  <w:p w:rsidR="00B5216F" w:rsidRDefault="00B5216F" w:rsidP="000764DE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1A9" w:rsidRDefault="00ED21A9" w:rsidP="003A4FA3">
      <w:pPr>
        <w:spacing w:after="0" w:line="240" w:lineRule="auto"/>
      </w:pPr>
      <w:r>
        <w:separator/>
      </w:r>
    </w:p>
  </w:footnote>
  <w:footnote w:type="continuationSeparator" w:id="0">
    <w:p w:rsidR="00ED21A9" w:rsidRDefault="00ED21A9" w:rsidP="003A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6F" w:rsidRDefault="00B5216F" w:rsidP="00CE622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34E0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F3EA9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D7A8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DD6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848A8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5AE1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FA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5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A4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EE9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06728"/>
    <w:multiLevelType w:val="hybridMultilevel"/>
    <w:tmpl w:val="C7F0D4F8"/>
    <w:lvl w:ilvl="0" w:tplc="CC9E8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25A6B"/>
    <w:multiLevelType w:val="hybridMultilevel"/>
    <w:tmpl w:val="0882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D128A"/>
    <w:multiLevelType w:val="hybridMultilevel"/>
    <w:tmpl w:val="C1AEE294"/>
    <w:lvl w:ilvl="0" w:tplc="CC9E81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99601F"/>
    <w:multiLevelType w:val="hybridMultilevel"/>
    <w:tmpl w:val="F40C3018"/>
    <w:lvl w:ilvl="0" w:tplc="CCD82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E3"/>
    <w:rsid w:val="000001E5"/>
    <w:rsid w:val="00000595"/>
    <w:rsid w:val="00011E38"/>
    <w:rsid w:val="00016E11"/>
    <w:rsid w:val="00020ECD"/>
    <w:rsid w:val="000351BA"/>
    <w:rsid w:val="000359AC"/>
    <w:rsid w:val="000406CE"/>
    <w:rsid w:val="00042F8D"/>
    <w:rsid w:val="00045DC4"/>
    <w:rsid w:val="00052A12"/>
    <w:rsid w:val="00056EE4"/>
    <w:rsid w:val="00071F24"/>
    <w:rsid w:val="000739E6"/>
    <w:rsid w:val="000764DE"/>
    <w:rsid w:val="00085BEA"/>
    <w:rsid w:val="00094B8C"/>
    <w:rsid w:val="000970D1"/>
    <w:rsid w:val="00097737"/>
    <w:rsid w:val="000C359C"/>
    <w:rsid w:val="000C539B"/>
    <w:rsid w:val="000C7A6F"/>
    <w:rsid w:val="000D6219"/>
    <w:rsid w:val="000E22BD"/>
    <w:rsid w:val="000E3A7F"/>
    <w:rsid w:val="000E4B25"/>
    <w:rsid w:val="000F09AC"/>
    <w:rsid w:val="000F419D"/>
    <w:rsid w:val="000F62E0"/>
    <w:rsid w:val="00106BB0"/>
    <w:rsid w:val="001131D7"/>
    <w:rsid w:val="001200DC"/>
    <w:rsid w:val="00121AF0"/>
    <w:rsid w:val="0013117F"/>
    <w:rsid w:val="0013501E"/>
    <w:rsid w:val="00153A46"/>
    <w:rsid w:val="0015523D"/>
    <w:rsid w:val="00161E35"/>
    <w:rsid w:val="0016780B"/>
    <w:rsid w:val="0017089C"/>
    <w:rsid w:val="00170DCC"/>
    <w:rsid w:val="001720A4"/>
    <w:rsid w:val="00172424"/>
    <w:rsid w:val="00173E5D"/>
    <w:rsid w:val="001813D6"/>
    <w:rsid w:val="0019057C"/>
    <w:rsid w:val="001A18EA"/>
    <w:rsid w:val="001B02FB"/>
    <w:rsid w:val="001B7143"/>
    <w:rsid w:val="001D08D2"/>
    <w:rsid w:val="001D42DD"/>
    <w:rsid w:val="001D628E"/>
    <w:rsid w:val="001E1E46"/>
    <w:rsid w:val="001F05EA"/>
    <w:rsid w:val="001F3EFD"/>
    <w:rsid w:val="001F551C"/>
    <w:rsid w:val="001F79F5"/>
    <w:rsid w:val="002164D8"/>
    <w:rsid w:val="00217F5E"/>
    <w:rsid w:val="002312BF"/>
    <w:rsid w:val="00244C28"/>
    <w:rsid w:val="002510D0"/>
    <w:rsid w:val="002566BE"/>
    <w:rsid w:val="00256D60"/>
    <w:rsid w:val="00261894"/>
    <w:rsid w:val="0026649E"/>
    <w:rsid w:val="00277FB4"/>
    <w:rsid w:val="00283A5E"/>
    <w:rsid w:val="00285575"/>
    <w:rsid w:val="00290134"/>
    <w:rsid w:val="00291423"/>
    <w:rsid w:val="0029209D"/>
    <w:rsid w:val="00293E06"/>
    <w:rsid w:val="00294EEE"/>
    <w:rsid w:val="002A0F69"/>
    <w:rsid w:val="002B37DF"/>
    <w:rsid w:val="002B6925"/>
    <w:rsid w:val="002C035E"/>
    <w:rsid w:val="002C1D45"/>
    <w:rsid w:val="002C4A64"/>
    <w:rsid w:val="002D16A6"/>
    <w:rsid w:val="002D28F6"/>
    <w:rsid w:val="002E2C78"/>
    <w:rsid w:val="002E47FB"/>
    <w:rsid w:val="002F6F1E"/>
    <w:rsid w:val="00305DB8"/>
    <w:rsid w:val="00317541"/>
    <w:rsid w:val="00333757"/>
    <w:rsid w:val="00342E31"/>
    <w:rsid w:val="00345F24"/>
    <w:rsid w:val="00350DC1"/>
    <w:rsid w:val="00367E59"/>
    <w:rsid w:val="00374E21"/>
    <w:rsid w:val="00393A90"/>
    <w:rsid w:val="00397067"/>
    <w:rsid w:val="003976FF"/>
    <w:rsid w:val="003A236D"/>
    <w:rsid w:val="003A23FE"/>
    <w:rsid w:val="003A2670"/>
    <w:rsid w:val="003A35E3"/>
    <w:rsid w:val="003A4FA3"/>
    <w:rsid w:val="003C6A0D"/>
    <w:rsid w:val="003C760C"/>
    <w:rsid w:val="003D504F"/>
    <w:rsid w:val="003E1D90"/>
    <w:rsid w:val="003F3628"/>
    <w:rsid w:val="00402857"/>
    <w:rsid w:val="004153A7"/>
    <w:rsid w:val="00426F74"/>
    <w:rsid w:val="004342DE"/>
    <w:rsid w:val="00435A72"/>
    <w:rsid w:val="00441A67"/>
    <w:rsid w:val="00454B3E"/>
    <w:rsid w:val="00463865"/>
    <w:rsid w:val="00463E31"/>
    <w:rsid w:val="00464085"/>
    <w:rsid w:val="00466789"/>
    <w:rsid w:val="00474387"/>
    <w:rsid w:val="00475697"/>
    <w:rsid w:val="00484EBD"/>
    <w:rsid w:val="00491089"/>
    <w:rsid w:val="00492FF5"/>
    <w:rsid w:val="00494B64"/>
    <w:rsid w:val="004A285B"/>
    <w:rsid w:val="004A3694"/>
    <w:rsid w:val="004A4C40"/>
    <w:rsid w:val="004A4F4E"/>
    <w:rsid w:val="004B208D"/>
    <w:rsid w:val="004C401C"/>
    <w:rsid w:val="004D04BC"/>
    <w:rsid w:val="004D38C9"/>
    <w:rsid w:val="004D5C92"/>
    <w:rsid w:val="004E0832"/>
    <w:rsid w:val="004E2EDB"/>
    <w:rsid w:val="004E3AAE"/>
    <w:rsid w:val="004E5D7B"/>
    <w:rsid w:val="004F05EA"/>
    <w:rsid w:val="004F7743"/>
    <w:rsid w:val="00504838"/>
    <w:rsid w:val="00506DD7"/>
    <w:rsid w:val="00524A93"/>
    <w:rsid w:val="005362A7"/>
    <w:rsid w:val="00545169"/>
    <w:rsid w:val="00550471"/>
    <w:rsid w:val="005613B7"/>
    <w:rsid w:val="00566ACA"/>
    <w:rsid w:val="005812D1"/>
    <w:rsid w:val="00581DD6"/>
    <w:rsid w:val="00584324"/>
    <w:rsid w:val="0058679D"/>
    <w:rsid w:val="005976D0"/>
    <w:rsid w:val="005A31DD"/>
    <w:rsid w:val="005A6377"/>
    <w:rsid w:val="005B434D"/>
    <w:rsid w:val="005C1FB2"/>
    <w:rsid w:val="005D0067"/>
    <w:rsid w:val="005D5D6B"/>
    <w:rsid w:val="005E09E1"/>
    <w:rsid w:val="005E2B8F"/>
    <w:rsid w:val="005E39C6"/>
    <w:rsid w:val="005E6143"/>
    <w:rsid w:val="005F1F50"/>
    <w:rsid w:val="006010FD"/>
    <w:rsid w:val="00603301"/>
    <w:rsid w:val="00606639"/>
    <w:rsid w:val="00607284"/>
    <w:rsid w:val="006073BE"/>
    <w:rsid w:val="00611BF9"/>
    <w:rsid w:val="0061412A"/>
    <w:rsid w:val="00616FBB"/>
    <w:rsid w:val="00622CDB"/>
    <w:rsid w:val="006271E7"/>
    <w:rsid w:val="00631269"/>
    <w:rsid w:val="00634E7D"/>
    <w:rsid w:val="006369E7"/>
    <w:rsid w:val="00637E22"/>
    <w:rsid w:val="006425CF"/>
    <w:rsid w:val="00643E7F"/>
    <w:rsid w:val="006449DD"/>
    <w:rsid w:val="00646283"/>
    <w:rsid w:val="00651C98"/>
    <w:rsid w:val="00652F00"/>
    <w:rsid w:val="0065535C"/>
    <w:rsid w:val="00655B2E"/>
    <w:rsid w:val="00660130"/>
    <w:rsid w:val="00670ADF"/>
    <w:rsid w:val="00672013"/>
    <w:rsid w:val="0068063A"/>
    <w:rsid w:val="00696DA6"/>
    <w:rsid w:val="006A6C24"/>
    <w:rsid w:val="006B20C7"/>
    <w:rsid w:val="006B49DE"/>
    <w:rsid w:val="006B4DA3"/>
    <w:rsid w:val="006B754A"/>
    <w:rsid w:val="006D0B60"/>
    <w:rsid w:val="006D43B6"/>
    <w:rsid w:val="006F336D"/>
    <w:rsid w:val="006F70FF"/>
    <w:rsid w:val="007101F2"/>
    <w:rsid w:val="00712C30"/>
    <w:rsid w:val="007214CA"/>
    <w:rsid w:val="007219F4"/>
    <w:rsid w:val="00721D9F"/>
    <w:rsid w:val="0072268F"/>
    <w:rsid w:val="00732555"/>
    <w:rsid w:val="00732BFD"/>
    <w:rsid w:val="00734E2E"/>
    <w:rsid w:val="00737625"/>
    <w:rsid w:val="0074278E"/>
    <w:rsid w:val="007502E5"/>
    <w:rsid w:val="00775914"/>
    <w:rsid w:val="00777E68"/>
    <w:rsid w:val="00783FD0"/>
    <w:rsid w:val="00790ED7"/>
    <w:rsid w:val="0079164A"/>
    <w:rsid w:val="00793D85"/>
    <w:rsid w:val="007A16B9"/>
    <w:rsid w:val="007A4FE2"/>
    <w:rsid w:val="007A58E3"/>
    <w:rsid w:val="007C5068"/>
    <w:rsid w:val="007C5871"/>
    <w:rsid w:val="007D10DD"/>
    <w:rsid w:val="007D2A06"/>
    <w:rsid w:val="007D498A"/>
    <w:rsid w:val="007D7B69"/>
    <w:rsid w:val="007E0EA7"/>
    <w:rsid w:val="007E18D0"/>
    <w:rsid w:val="007E3EEF"/>
    <w:rsid w:val="007E74D3"/>
    <w:rsid w:val="007F372F"/>
    <w:rsid w:val="007F74CD"/>
    <w:rsid w:val="00842AC9"/>
    <w:rsid w:val="008435AE"/>
    <w:rsid w:val="00863310"/>
    <w:rsid w:val="00874403"/>
    <w:rsid w:val="00876F30"/>
    <w:rsid w:val="00882F59"/>
    <w:rsid w:val="00883A02"/>
    <w:rsid w:val="00884265"/>
    <w:rsid w:val="00890F40"/>
    <w:rsid w:val="00892D32"/>
    <w:rsid w:val="00893627"/>
    <w:rsid w:val="008A0085"/>
    <w:rsid w:val="008A17F8"/>
    <w:rsid w:val="008B691E"/>
    <w:rsid w:val="008C01B1"/>
    <w:rsid w:val="008C5C28"/>
    <w:rsid w:val="008D0AD9"/>
    <w:rsid w:val="008D5930"/>
    <w:rsid w:val="008D7FAC"/>
    <w:rsid w:val="008F01A8"/>
    <w:rsid w:val="008F6D0A"/>
    <w:rsid w:val="009016CB"/>
    <w:rsid w:val="00901E98"/>
    <w:rsid w:val="00905EFA"/>
    <w:rsid w:val="00912524"/>
    <w:rsid w:val="00920398"/>
    <w:rsid w:val="009247AB"/>
    <w:rsid w:val="00925EB7"/>
    <w:rsid w:val="00926C50"/>
    <w:rsid w:val="00935137"/>
    <w:rsid w:val="00936DBD"/>
    <w:rsid w:val="0093734C"/>
    <w:rsid w:val="00945266"/>
    <w:rsid w:val="00956E43"/>
    <w:rsid w:val="00962DD6"/>
    <w:rsid w:val="00965A5B"/>
    <w:rsid w:val="00967EC6"/>
    <w:rsid w:val="0099383E"/>
    <w:rsid w:val="00994238"/>
    <w:rsid w:val="009A0B99"/>
    <w:rsid w:val="009A35C3"/>
    <w:rsid w:val="009B482A"/>
    <w:rsid w:val="009D1C62"/>
    <w:rsid w:val="009D25A3"/>
    <w:rsid w:val="009E3F31"/>
    <w:rsid w:val="009E48FC"/>
    <w:rsid w:val="009E5667"/>
    <w:rsid w:val="00A03F47"/>
    <w:rsid w:val="00A0700A"/>
    <w:rsid w:val="00A22DC1"/>
    <w:rsid w:val="00A33AF0"/>
    <w:rsid w:val="00A37864"/>
    <w:rsid w:val="00A551C5"/>
    <w:rsid w:val="00A611C8"/>
    <w:rsid w:val="00A85901"/>
    <w:rsid w:val="00A85FC4"/>
    <w:rsid w:val="00A92002"/>
    <w:rsid w:val="00A92D54"/>
    <w:rsid w:val="00A95F8F"/>
    <w:rsid w:val="00AA37B5"/>
    <w:rsid w:val="00AC093D"/>
    <w:rsid w:val="00AC2F3D"/>
    <w:rsid w:val="00AC3952"/>
    <w:rsid w:val="00AC6F9E"/>
    <w:rsid w:val="00AD2897"/>
    <w:rsid w:val="00AD6619"/>
    <w:rsid w:val="00AE06AE"/>
    <w:rsid w:val="00AE0E3F"/>
    <w:rsid w:val="00AE3648"/>
    <w:rsid w:val="00AE4AD9"/>
    <w:rsid w:val="00AE670B"/>
    <w:rsid w:val="00B0783A"/>
    <w:rsid w:val="00B12B87"/>
    <w:rsid w:val="00B13734"/>
    <w:rsid w:val="00B17E2F"/>
    <w:rsid w:val="00B20AFD"/>
    <w:rsid w:val="00B45EC5"/>
    <w:rsid w:val="00B4625C"/>
    <w:rsid w:val="00B5216F"/>
    <w:rsid w:val="00B56B0E"/>
    <w:rsid w:val="00B64F00"/>
    <w:rsid w:val="00B656DD"/>
    <w:rsid w:val="00B83D57"/>
    <w:rsid w:val="00B843E3"/>
    <w:rsid w:val="00B877F4"/>
    <w:rsid w:val="00B94087"/>
    <w:rsid w:val="00BA57A6"/>
    <w:rsid w:val="00BA635D"/>
    <w:rsid w:val="00BB5FF0"/>
    <w:rsid w:val="00BC02D4"/>
    <w:rsid w:val="00BE147F"/>
    <w:rsid w:val="00BE20A0"/>
    <w:rsid w:val="00BE2DB5"/>
    <w:rsid w:val="00BE6A9C"/>
    <w:rsid w:val="00BF22AC"/>
    <w:rsid w:val="00BF23BE"/>
    <w:rsid w:val="00BF5E91"/>
    <w:rsid w:val="00BF6EB1"/>
    <w:rsid w:val="00C27F30"/>
    <w:rsid w:val="00C369D4"/>
    <w:rsid w:val="00C36F9D"/>
    <w:rsid w:val="00C43977"/>
    <w:rsid w:val="00C447F5"/>
    <w:rsid w:val="00C4630E"/>
    <w:rsid w:val="00C61A1A"/>
    <w:rsid w:val="00C71D38"/>
    <w:rsid w:val="00C732E3"/>
    <w:rsid w:val="00C744FC"/>
    <w:rsid w:val="00C82C2A"/>
    <w:rsid w:val="00C857B0"/>
    <w:rsid w:val="00CB1226"/>
    <w:rsid w:val="00CB1E45"/>
    <w:rsid w:val="00CB2993"/>
    <w:rsid w:val="00CB4056"/>
    <w:rsid w:val="00CB43A2"/>
    <w:rsid w:val="00CE3862"/>
    <w:rsid w:val="00CE408A"/>
    <w:rsid w:val="00CE5158"/>
    <w:rsid w:val="00CE5B8C"/>
    <w:rsid w:val="00CE6223"/>
    <w:rsid w:val="00CE6E5A"/>
    <w:rsid w:val="00CE76EE"/>
    <w:rsid w:val="00D01840"/>
    <w:rsid w:val="00D02A14"/>
    <w:rsid w:val="00D04394"/>
    <w:rsid w:val="00D111D0"/>
    <w:rsid w:val="00D17FF4"/>
    <w:rsid w:val="00D205F4"/>
    <w:rsid w:val="00D2119A"/>
    <w:rsid w:val="00D3671D"/>
    <w:rsid w:val="00D43DAC"/>
    <w:rsid w:val="00D44812"/>
    <w:rsid w:val="00D455F6"/>
    <w:rsid w:val="00D50C22"/>
    <w:rsid w:val="00D54AA2"/>
    <w:rsid w:val="00D64ACB"/>
    <w:rsid w:val="00D64D8E"/>
    <w:rsid w:val="00D73042"/>
    <w:rsid w:val="00D849E3"/>
    <w:rsid w:val="00D91EA8"/>
    <w:rsid w:val="00DA5D0E"/>
    <w:rsid w:val="00DA7A91"/>
    <w:rsid w:val="00DB41A6"/>
    <w:rsid w:val="00DD1A58"/>
    <w:rsid w:val="00DD5872"/>
    <w:rsid w:val="00DD6E00"/>
    <w:rsid w:val="00DE1EE1"/>
    <w:rsid w:val="00DE3D27"/>
    <w:rsid w:val="00DF3D12"/>
    <w:rsid w:val="00DF5723"/>
    <w:rsid w:val="00DF61E3"/>
    <w:rsid w:val="00E036F3"/>
    <w:rsid w:val="00E263FC"/>
    <w:rsid w:val="00E33629"/>
    <w:rsid w:val="00E4526E"/>
    <w:rsid w:val="00E50E72"/>
    <w:rsid w:val="00E55CCF"/>
    <w:rsid w:val="00E55CF5"/>
    <w:rsid w:val="00E6223B"/>
    <w:rsid w:val="00E62613"/>
    <w:rsid w:val="00E63F74"/>
    <w:rsid w:val="00E671A3"/>
    <w:rsid w:val="00E748BB"/>
    <w:rsid w:val="00E76680"/>
    <w:rsid w:val="00E76DF5"/>
    <w:rsid w:val="00E83659"/>
    <w:rsid w:val="00E86A87"/>
    <w:rsid w:val="00E878AF"/>
    <w:rsid w:val="00E93DE9"/>
    <w:rsid w:val="00EA2276"/>
    <w:rsid w:val="00EB3809"/>
    <w:rsid w:val="00EB55D4"/>
    <w:rsid w:val="00EB73CC"/>
    <w:rsid w:val="00EC552A"/>
    <w:rsid w:val="00ED21A9"/>
    <w:rsid w:val="00ED7A7C"/>
    <w:rsid w:val="00EE0657"/>
    <w:rsid w:val="00EE2949"/>
    <w:rsid w:val="00EE40C3"/>
    <w:rsid w:val="00EE62F3"/>
    <w:rsid w:val="00EF26F5"/>
    <w:rsid w:val="00F0060F"/>
    <w:rsid w:val="00F03513"/>
    <w:rsid w:val="00F06231"/>
    <w:rsid w:val="00F10AE1"/>
    <w:rsid w:val="00F30092"/>
    <w:rsid w:val="00F50029"/>
    <w:rsid w:val="00F5533E"/>
    <w:rsid w:val="00F63FC2"/>
    <w:rsid w:val="00F71F22"/>
    <w:rsid w:val="00F8673A"/>
    <w:rsid w:val="00F95357"/>
    <w:rsid w:val="00FB1563"/>
    <w:rsid w:val="00FC0E6E"/>
    <w:rsid w:val="00FE36E7"/>
    <w:rsid w:val="00FE67AC"/>
    <w:rsid w:val="00FF1968"/>
    <w:rsid w:val="00FF28C7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E21CCC"/>
  <w15:docId w15:val="{985148C3-4667-4E1A-AC1E-4D7DF398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E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5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A35E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3A35E3"/>
    <w:rPr>
      <w:rFonts w:ascii="Calibri" w:hAnsi="Calibri"/>
      <w:sz w:val="20"/>
    </w:rPr>
  </w:style>
  <w:style w:type="character" w:styleId="PageNumber">
    <w:name w:val="page number"/>
    <w:uiPriority w:val="99"/>
    <w:rsid w:val="003A35E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A35E3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3A35E3"/>
    <w:rPr>
      <w:rFonts w:ascii="Times New Roman" w:eastAsia="MS Mincho" w:hAnsi="Times New Roman"/>
      <w:b/>
      <w:sz w:val="24"/>
      <w:lang w:val="sq-AL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A35E3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IntenseQuote"/>
    <w:uiPriority w:val="99"/>
    <w:locked/>
    <w:rsid w:val="003A35E3"/>
    <w:rPr>
      <w:rFonts w:ascii="Calibri" w:eastAsia="MS Mincho" w:hAnsi="Calibri"/>
      <w:b/>
      <w:i/>
      <w:color w:val="4F81BD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3A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35E3"/>
    <w:rPr>
      <w:rFonts w:ascii="Tahoma" w:hAnsi="Tahoma"/>
      <w:sz w:val="16"/>
      <w:lang w:val="sq-AL"/>
    </w:rPr>
  </w:style>
  <w:style w:type="paragraph" w:customStyle="1" w:styleId="CharCharChar">
    <w:name w:val="Char Char Char"/>
    <w:basedOn w:val="Normal"/>
    <w:uiPriority w:val="99"/>
    <w:rsid w:val="00261894"/>
    <w:pPr>
      <w:spacing w:after="160" w:line="240" w:lineRule="exact"/>
    </w:pPr>
    <w:rPr>
      <w:rFonts w:ascii="Tahoma" w:eastAsia="Times New Roman" w:hAnsi="Tahoma"/>
      <w:noProof/>
      <w:sz w:val="20"/>
      <w:szCs w:val="20"/>
    </w:rPr>
  </w:style>
  <w:style w:type="paragraph" w:customStyle="1" w:styleId="CM10">
    <w:name w:val="CM10"/>
    <w:basedOn w:val="Normal"/>
    <w:next w:val="Normal"/>
    <w:uiPriority w:val="99"/>
    <w:rsid w:val="00504838"/>
    <w:pPr>
      <w:widowControl w:val="0"/>
      <w:autoSpaceDE w:val="0"/>
      <w:autoSpaceDN w:val="0"/>
      <w:adjustRightInd w:val="0"/>
      <w:spacing w:after="228" w:line="240" w:lineRule="auto"/>
    </w:pPr>
    <w:rPr>
      <w:rFonts w:ascii="Helvetica" w:eastAsia="Times New Roman" w:hAnsi="Helvetica"/>
      <w:sz w:val="24"/>
      <w:szCs w:val="24"/>
    </w:rPr>
  </w:style>
  <w:style w:type="paragraph" w:customStyle="1" w:styleId="Default">
    <w:name w:val="Default"/>
    <w:rsid w:val="00BE2D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8C0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C01B1"/>
    <w:rPr>
      <w:sz w:val="22"/>
      <w:lang w:val="sq-AL"/>
    </w:rPr>
  </w:style>
  <w:style w:type="character" w:customStyle="1" w:styleId="normalchar1">
    <w:name w:val="normal__char1"/>
    <w:uiPriority w:val="99"/>
    <w:rsid w:val="001813D6"/>
    <w:rPr>
      <w:rFonts w:ascii="Times New Roman" w:hAnsi="Times New Roman"/>
      <w:sz w:val="22"/>
    </w:rPr>
  </w:style>
  <w:style w:type="character" w:customStyle="1" w:styleId="list0020paragraphchar1">
    <w:name w:val="list_0020paragraph__char1"/>
    <w:uiPriority w:val="99"/>
    <w:rsid w:val="001813D6"/>
    <w:rPr>
      <w:rFonts w:ascii="Times New Roman" w:hAnsi="Times New Roman"/>
      <w:sz w:val="22"/>
    </w:rPr>
  </w:style>
  <w:style w:type="character" w:styleId="Hyperlink">
    <w:name w:val="Hyperlink"/>
    <w:uiPriority w:val="99"/>
    <w:rsid w:val="00EA2276"/>
    <w:rPr>
      <w:rFonts w:cs="Times New Roman"/>
      <w:color w:val="0000FF"/>
      <w:u w:val="single"/>
    </w:rPr>
  </w:style>
  <w:style w:type="character" w:customStyle="1" w:styleId="longtext">
    <w:name w:val="long_text"/>
    <w:uiPriority w:val="99"/>
    <w:rsid w:val="00912524"/>
  </w:style>
  <w:style w:type="character" w:customStyle="1" w:styleId="hps">
    <w:name w:val="hps"/>
    <w:uiPriority w:val="99"/>
    <w:rsid w:val="00172424"/>
  </w:style>
  <w:style w:type="character" w:customStyle="1" w:styleId="Strong1">
    <w:name w:val="Strong1"/>
    <w:uiPriority w:val="99"/>
    <w:rsid w:val="00172424"/>
    <w:rPr>
      <w:rFonts w:ascii="Lucida Grande" w:hAnsi="Lucida Grande"/>
      <w:b/>
      <w:color w:val="000000"/>
      <w:sz w:val="20"/>
    </w:rPr>
  </w:style>
  <w:style w:type="character" w:styleId="SubtleReference">
    <w:name w:val="Subtle Reference"/>
    <w:basedOn w:val="DefaultParagraphFont"/>
    <w:uiPriority w:val="31"/>
    <w:qFormat/>
    <w:rsid w:val="00170DCC"/>
    <w:rPr>
      <w:smallCaps/>
      <w:color w:val="5A5A5A" w:themeColor="text1" w:themeTint="A5"/>
    </w:rPr>
  </w:style>
  <w:style w:type="character" w:styleId="FollowedHyperlink">
    <w:name w:val="FollowedHyperlink"/>
    <w:basedOn w:val="DefaultParagraphFont"/>
    <w:uiPriority w:val="99"/>
    <w:semiHidden/>
    <w:unhideWhenUsed/>
    <w:rsid w:val="00734E2E"/>
    <w:rPr>
      <w:color w:val="800080" w:themeColor="followedHyperlink"/>
      <w:u w:val="single"/>
    </w:rPr>
  </w:style>
  <w:style w:type="character" w:styleId="CommentReference">
    <w:name w:val="annotation reference"/>
    <w:rsid w:val="00793D85"/>
    <w:rPr>
      <w:sz w:val="16"/>
      <w:szCs w:val="16"/>
    </w:rPr>
  </w:style>
  <w:style w:type="paragraph" w:styleId="NoSpacing">
    <w:name w:val="No Spacing"/>
    <w:uiPriority w:val="1"/>
    <w:qFormat/>
    <w:rsid w:val="002D16A6"/>
    <w:pPr>
      <w:jc w:val="both"/>
    </w:pPr>
    <w:rPr>
      <w:rFonts w:eastAsia="MS Mincho"/>
      <w:sz w:val="22"/>
      <w:szCs w:val="22"/>
      <w:lang w:val="sr-Latn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lora.osaj@rks-gov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shkim.shaqiri@rks-gov.ne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lora.osaj@rks-gov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ashkim.shaqiri@rks-gov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lora.osaj@rks-gov.net" TargetMode="External"/><Relationship Id="rId14" Type="http://schemas.openxmlformats.org/officeDocument/2006/relationships/hyperlink" Target="mailto:bashkim.shaqiri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36AA8-8CEB-4DFC-ACDF-0BA747C1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alma.lamçja</dc:creator>
  <cp:lastModifiedBy>Lendita Mexhuani</cp:lastModifiedBy>
  <cp:revision>4</cp:revision>
  <cp:lastPrinted>2019-10-16T08:02:00Z</cp:lastPrinted>
  <dcterms:created xsi:type="dcterms:W3CDTF">2019-10-22T08:24:00Z</dcterms:created>
  <dcterms:modified xsi:type="dcterms:W3CDTF">2019-10-22T12:57:00Z</dcterms:modified>
</cp:coreProperties>
</file>